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5C" w:rsidRPr="00FB1947" w:rsidRDefault="00FA522A" w:rsidP="00FB1947">
      <w:pPr>
        <w:spacing w:after="0" w:line="240" w:lineRule="auto"/>
        <w:jc w:val="center"/>
        <w:rPr>
          <w:b/>
        </w:rPr>
      </w:pPr>
      <w:r w:rsidRPr="00FB1947">
        <w:rPr>
          <w:b/>
        </w:rPr>
        <w:t>PULA HERCULANEA</w:t>
      </w:r>
    </w:p>
    <w:p w:rsidR="00FA522A" w:rsidRPr="006A3784" w:rsidRDefault="00FA522A" w:rsidP="00FB1947">
      <w:pPr>
        <w:spacing w:after="0" w:line="240" w:lineRule="auto"/>
        <w:jc w:val="center"/>
      </w:pPr>
      <w:r w:rsidRPr="006A3784">
        <w:t xml:space="preserve">Tel. 052/638-400, </w:t>
      </w:r>
      <w:proofErr w:type="spellStart"/>
      <w:r w:rsidRPr="006A3784">
        <w:t>fax</w:t>
      </w:r>
      <w:proofErr w:type="spellEnd"/>
      <w:r w:rsidRPr="006A3784">
        <w:t xml:space="preserve"> 052/500-031</w:t>
      </w:r>
    </w:p>
    <w:p w:rsidR="00FA522A" w:rsidRPr="006A3784" w:rsidRDefault="00FB1947" w:rsidP="00FB1947">
      <w:pPr>
        <w:spacing w:after="0" w:line="240" w:lineRule="auto"/>
        <w:jc w:val="center"/>
      </w:pPr>
      <w:r w:rsidRPr="006A3784">
        <w:t xml:space="preserve">e-mail: </w:t>
      </w:r>
      <w:hyperlink r:id="rId9" w:history="1">
        <w:r w:rsidRPr="006A3784">
          <w:rPr>
            <w:rStyle w:val="Hiperveza"/>
            <w:color w:val="auto"/>
          </w:rPr>
          <w:t>igor.vlasic@herculanea.hr</w:t>
        </w:r>
      </w:hyperlink>
    </w:p>
    <w:p w:rsidR="00FB1947" w:rsidRPr="006A3784" w:rsidRDefault="00FB1947" w:rsidP="00FA522A">
      <w:pPr>
        <w:spacing w:after="0" w:line="240" w:lineRule="auto"/>
      </w:pPr>
    </w:p>
    <w:p w:rsidR="00FB1947" w:rsidRPr="006A3784" w:rsidRDefault="00FB1947" w:rsidP="00FA522A">
      <w:pPr>
        <w:spacing w:after="0" w:line="240" w:lineRule="auto"/>
      </w:pPr>
    </w:p>
    <w:p w:rsidR="00FB1947" w:rsidRPr="006A3784" w:rsidRDefault="00FB1947" w:rsidP="00FA522A">
      <w:pPr>
        <w:spacing w:after="0" w:line="240" w:lineRule="auto"/>
      </w:pPr>
    </w:p>
    <w:p w:rsidR="00FB1947" w:rsidRPr="006A3784" w:rsidRDefault="00FB1947" w:rsidP="00FA522A">
      <w:pPr>
        <w:spacing w:after="0" w:line="240" w:lineRule="auto"/>
      </w:pPr>
      <w:r w:rsidRPr="006A3784">
        <w:t xml:space="preserve">Pula, </w:t>
      </w:r>
      <w:r w:rsidR="005A0CB7">
        <w:t>20</w:t>
      </w:r>
      <w:r w:rsidRPr="006A3784">
        <w:t>.7.2022. godine</w:t>
      </w:r>
    </w:p>
    <w:p w:rsidR="00FB1947" w:rsidRPr="006A3784" w:rsidRDefault="00FB1947" w:rsidP="00FA522A">
      <w:pPr>
        <w:spacing w:after="0" w:line="240" w:lineRule="auto"/>
      </w:pPr>
      <w:r w:rsidRPr="006A3784">
        <w:t>Broj:</w:t>
      </w:r>
    </w:p>
    <w:p w:rsidR="00FB1947" w:rsidRPr="006A3784" w:rsidRDefault="00FB1947" w:rsidP="00FA522A">
      <w:pPr>
        <w:spacing w:after="0" w:line="240" w:lineRule="auto"/>
      </w:pPr>
    </w:p>
    <w:p w:rsidR="00FB1947" w:rsidRPr="006A3784" w:rsidRDefault="00FB1947" w:rsidP="00FA522A">
      <w:pPr>
        <w:spacing w:after="0" w:line="240" w:lineRule="auto"/>
      </w:pPr>
    </w:p>
    <w:p w:rsidR="00FB1947" w:rsidRPr="006A3784" w:rsidRDefault="00FB1947" w:rsidP="00452095">
      <w:pPr>
        <w:spacing w:after="0" w:line="240" w:lineRule="auto"/>
        <w:jc w:val="center"/>
        <w:rPr>
          <w:b/>
        </w:rPr>
      </w:pPr>
      <w:r w:rsidRPr="006A3784">
        <w:rPr>
          <w:b/>
        </w:rPr>
        <w:t>POZIV ZA DOSTAVU PONUDA ZA NABAVU KREDITA ZA FINANCIRANJE NABAVKE VOZILA</w:t>
      </w:r>
    </w:p>
    <w:p w:rsidR="00A60A38" w:rsidRPr="006A3784" w:rsidRDefault="00A60A38" w:rsidP="00452095">
      <w:pPr>
        <w:spacing w:after="0" w:line="240" w:lineRule="auto"/>
        <w:jc w:val="center"/>
        <w:rPr>
          <w:b/>
        </w:rPr>
      </w:pPr>
    </w:p>
    <w:p w:rsidR="00FB1947" w:rsidRPr="006A3784" w:rsidRDefault="00A60A38" w:rsidP="00452095">
      <w:pPr>
        <w:spacing w:after="0" w:line="240" w:lineRule="auto"/>
        <w:jc w:val="center"/>
        <w:rPr>
          <w:b/>
        </w:rPr>
      </w:pPr>
      <w:r w:rsidRPr="006A3784">
        <w:rPr>
          <w:b/>
        </w:rPr>
        <w:t>IZUZEĆE OD ZAKONA O JAVNOJ NABAVI</w:t>
      </w:r>
    </w:p>
    <w:p w:rsidR="00A60A38" w:rsidRPr="006A3784" w:rsidRDefault="00A60A38" w:rsidP="00452095">
      <w:pPr>
        <w:spacing w:after="0" w:line="240" w:lineRule="auto"/>
        <w:jc w:val="center"/>
        <w:rPr>
          <w:b/>
        </w:rPr>
      </w:pPr>
      <w:r w:rsidRPr="006A3784">
        <w:rPr>
          <w:b/>
        </w:rPr>
        <w:t>(ČLANAK 30, STAVAK 1, TOČKA 11. ZJN  2016</w:t>
      </w:r>
      <w:r w:rsidR="00B27009" w:rsidRPr="006A3784">
        <w:rPr>
          <w:b/>
        </w:rPr>
        <w:t>)</w:t>
      </w:r>
    </w:p>
    <w:p w:rsidR="00A60A38" w:rsidRPr="006A3784" w:rsidRDefault="00A60A38" w:rsidP="00A60A38">
      <w:pPr>
        <w:pStyle w:val="Default"/>
        <w:rPr>
          <w:color w:val="auto"/>
        </w:rPr>
      </w:pPr>
    </w:p>
    <w:p w:rsidR="004B06C3" w:rsidRPr="006A3784" w:rsidRDefault="004B06C3" w:rsidP="00A60A38">
      <w:pPr>
        <w:pStyle w:val="Default"/>
        <w:rPr>
          <w:color w:val="auto"/>
        </w:rPr>
      </w:pPr>
    </w:p>
    <w:p w:rsidR="00452095" w:rsidRPr="006A3784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6A3784">
        <w:rPr>
          <w:rFonts w:ascii="Calibri" w:hAnsi="Calibri" w:cs="Calibri"/>
          <w:b/>
          <w:bCs/>
          <w:sz w:val="23"/>
          <w:szCs w:val="23"/>
        </w:rPr>
        <w:t xml:space="preserve">1. Podaci o naručitelju </w:t>
      </w:r>
    </w:p>
    <w:p w:rsidR="00452095" w:rsidRPr="006A3784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6A3784">
        <w:rPr>
          <w:rFonts w:ascii="Calibri" w:hAnsi="Calibri" w:cs="Calibri"/>
          <w:sz w:val="23"/>
          <w:szCs w:val="23"/>
        </w:rPr>
        <w:t xml:space="preserve">Naziv javnog naručitelja: Pula </w:t>
      </w:r>
      <w:proofErr w:type="spellStart"/>
      <w:r w:rsidRPr="006A3784">
        <w:rPr>
          <w:rFonts w:ascii="Calibri" w:hAnsi="Calibri" w:cs="Calibri"/>
          <w:sz w:val="23"/>
          <w:szCs w:val="23"/>
        </w:rPr>
        <w:t>Herculanea</w:t>
      </w:r>
      <w:proofErr w:type="spellEnd"/>
      <w:r w:rsidRPr="006A3784">
        <w:rPr>
          <w:rFonts w:ascii="Calibri" w:hAnsi="Calibri" w:cs="Calibri"/>
          <w:sz w:val="23"/>
          <w:szCs w:val="23"/>
        </w:rPr>
        <w:t xml:space="preserve"> d.o.o.. Trg I. istarske brigade 14, 52100 Pula, OIB: 11294943436</w:t>
      </w:r>
    </w:p>
    <w:p w:rsidR="00452095" w:rsidRPr="006A3784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6A3784">
        <w:rPr>
          <w:rFonts w:ascii="Calibri" w:hAnsi="Calibri" w:cs="Calibri"/>
          <w:sz w:val="23"/>
          <w:szCs w:val="23"/>
        </w:rPr>
        <w:t xml:space="preserve">Broj telefona: 052/638-400 </w:t>
      </w:r>
    </w:p>
    <w:p w:rsidR="00452095" w:rsidRPr="006A3784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6A3784">
        <w:rPr>
          <w:rFonts w:ascii="Calibri" w:hAnsi="Calibri" w:cs="Calibri"/>
          <w:sz w:val="23"/>
          <w:szCs w:val="23"/>
        </w:rPr>
        <w:t xml:space="preserve">Internetska adresa: </w:t>
      </w:r>
      <w:hyperlink r:id="rId10" w:history="1">
        <w:r w:rsidRPr="006A3784">
          <w:rPr>
            <w:rStyle w:val="Hiperveza"/>
            <w:rFonts w:ascii="Calibri" w:hAnsi="Calibri" w:cs="Calibri"/>
            <w:color w:val="auto"/>
            <w:sz w:val="23"/>
            <w:szCs w:val="23"/>
          </w:rPr>
          <w:t>www.herculanea</w:t>
        </w:r>
      </w:hyperlink>
      <w:r w:rsidRPr="006A3784">
        <w:rPr>
          <w:rFonts w:ascii="Calibri" w:hAnsi="Calibri" w:cs="Calibri"/>
          <w:sz w:val="23"/>
          <w:szCs w:val="23"/>
        </w:rPr>
        <w:t xml:space="preserve">.hr </w:t>
      </w:r>
    </w:p>
    <w:p w:rsidR="00452095" w:rsidRPr="006A3784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6A3784">
        <w:rPr>
          <w:rFonts w:ascii="Calibri" w:hAnsi="Calibri" w:cs="Calibri"/>
          <w:sz w:val="23"/>
          <w:szCs w:val="23"/>
        </w:rPr>
        <w:t>Adresa elektroničke pošte: igor.vlasic@herculanea.hr</w:t>
      </w:r>
    </w:p>
    <w:p w:rsid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2. Osoba zadužena za komunikaciju s ponuditeljima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Igor Vlašić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, </w:t>
      </w:r>
      <w:r>
        <w:rPr>
          <w:rFonts w:ascii="Calibri" w:hAnsi="Calibri" w:cs="Calibri"/>
          <w:color w:val="000000"/>
          <w:sz w:val="23"/>
          <w:szCs w:val="23"/>
        </w:rPr>
        <w:t xml:space="preserve">pomoćnik direktora za ekonomske poslove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>Broj telefona: 052/</w:t>
      </w:r>
      <w:r>
        <w:rPr>
          <w:rFonts w:ascii="Calibri" w:hAnsi="Calibri" w:cs="Calibri"/>
          <w:color w:val="000000"/>
          <w:sz w:val="23"/>
          <w:szCs w:val="23"/>
        </w:rPr>
        <w:t>638</w:t>
      </w:r>
      <w:r w:rsidRPr="00452095">
        <w:rPr>
          <w:rFonts w:ascii="Calibri" w:hAnsi="Calibri" w:cs="Calibri"/>
          <w:color w:val="000000"/>
          <w:sz w:val="23"/>
          <w:szCs w:val="23"/>
        </w:rPr>
        <w:t>-</w:t>
      </w:r>
      <w:r>
        <w:rPr>
          <w:rFonts w:ascii="Calibri" w:hAnsi="Calibri" w:cs="Calibri"/>
          <w:color w:val="000000"/>
          <w:sz w:val="23"/>
          <w:szCs w:val="23"/>
        </w:rPr>
        <w:t>403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 </w:t>
      </w:r>
    </w:p>
    <w:p w:rsidR="00452095" w:rsidRDefault="00452095" w:rsidP="00452095">
      <w:pPr>
        <w:pStyle w:val="Default"/>
        <w:rPr>
          <w:sz w:val="23"/>
          <w:szCs w:val="23"/>
        </w:rPr>
      </w:pPr>
      <w:r w:rsidRPr="00452095">
        <w:rPr>
          <w:sz w:val="23"/>
          <w:szCs w:val="23"/>
        </w:rPr>
        <w:t xml:space="preserve">Adresa elektroničke pošte: </w:t>
      </w:r>
      <w:r>
        <w:rPr>
          <w:sz w:val="23"/>
          <w:szCs w:val="23"/>
        </w:rPr>
        <w:t>igor.vlasic@herculanea.hr</w:t>
      </w:r>
    </w:p>
    <w:p w:rsid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3. Opis predmeta nabave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Nabava kredita za financiranje </w:t>
      </w:r>
      <w:r>
        <w:rPr>
          <w:rFonts w:ascii="Calibri" w:hAnsi="Calibri" w:cs="Calibri"/>
          <w:color w:val="000000"/>
          <w:sz w:val="23"/>
          <w:szCs w:val="23"/>
        </w:rPr>
        <w:t>nabavke vozila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: </w:t>
      </w:r>
    </w:p>
    <w:p w:rsidR="00452095" w:rsidRPr="00B83C81" w:rsidRDefault="00452095" w:rsidP="00452095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3"/>
          <w:szCs w:val="23"/>
        </w:rPr>
      </w:pPr>
      <w:r w:rsidRPr="00B83C81">
        <w:rPr>
          <w:rFonts w:ascii="Calibri" w:hAnsi="Calibri" w:cs="Calibri"/>
          <w:sz w:val="23"/>
          <w:szCs w:val="23"/>
        </w:rPr>
        <w:t xml:space="preserve">- </w:t>
      </w:r>
      <w:r w:rsidR="00E66F58" w:rsidRPr="00B83C81">
        <w:rPr>
          <w:rFonts w:ascii="Calibri" w:hAnsi="Calibri" w:cs="Calibri"/>
          <w:sz w:val="23"/>
          <w:szCs w:val="23"/>
        </w:rPr>
        <w:t>dva vozila za čišćenje cesta usisavanjem</w:t>
      </w:r>
      <w:r w:rsidRPr="00B83C81">
        <w:rPr>
          <w:rFonts w:ascii="Calibri" w:hAnsi="Calibri" w:cs="Calibri"/>
          <w:sz w:val="23"/>
          <w:szCs w:val="23"/>
        </w:rPr>
        <w:t xml:space="preserve"> s pogonom na električnu energiju</w:t>
      </w:r>
      <w:r w:rsidR="00B83C81" w:rsidRPr="00B83C81">
        <w:rPr>
          <w:rFonts w:ascii="Calibri" w:hAnsi="Calibri" w:cs="Calibri"/>
          <w:sz w:val="23"/>
          <w:szCs w:val="23"/>
        </w:rPr>
        <w:t xml:space="preserve"> – električne čistilice</w:t>
      </w:r>
      <w:r w:rsidRPr="00B83C81">
        <w:rPr>
          <w:rFonts w:ascii="Calibri" w:hAnsi="Calibri" w:cs="Calibri"/>
          <w:sz w:val="23"/>
          <w:szCs w:val="23"/>
        </w:rPr>
        <w:t>;</w:t>
      </w:r>
    </w:p>
    <w:p w:rsidR="00452095" w:rsidRPr="00B83C81" w:rsidRDefault="00B83C81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B83C81">
        <w:rPr>
          <w:rFonts w:ascii="Calibri" w:hAnsi="Calibri" w:cs="Calibri"/>
          <w:sz w:val="23"/>
          <w:szCs w:val="23"/>
        </w:rPr>
        <w:t xml:space="preserve">- teretni kamion s dizalicom – kamion </w:t>
      </w:r>
      <w:proofErr w:type="spellStart"/>
      <w:r w:rsidRPr="00B83C81">
        <w:rPr>
          <w:rFonts w:ascii="Calibri" w:hAnsi="Calibri" w:cs="Calibri"/>
          <w:sz w:val="23"/>
          <w:szCs w:val="23"/>
        </w:rPr>
        <w:t>grajfer</w:t>
      </w:r>
      <w:proofErr w:type="spellEnd"/>
      <w:r w:rsidRPr="00B83C81">
        <w:rPr>
          <w:rFonts w:ascii="Calibri" w:hAnsi="Calibri" w:cs="Calibri"/>
          <w:sz w:val="23"/>
          <w:szCs w:val="23"/>
        </w:rPr>
        <w:t>.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452095" w:rsidRPr="00452095" w:rsidRDefault="00B83C81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4</w:t>
      </w:r>
      <w:r w:rsidR="00452095"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Osnovni podaci u predmetu nabave: </w:t>
      </w:r>
    </w:p>
    <w:p w:rsidR="00452095" w:rsidRPr="00881AB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881AB5">
        <w:rPr>
          <w:rFonts w:ascii="Calibri" w:hAnsi="Calibri" w:cs="Calibri"/>
          <w:b/>
          <w:bCs/>
          <w:sz w:val="23"/>
          <w:szCs w:val="23"/>
        </w:rPr>
        <w:t xml:space="preserve">Vrsta kredita: </w:t>
      </w:r>
      <w:r w:rsidRPr="00881AB5">
        <w:rPr>
          <w:rFonts w:ascii="Calibri" w:hAnsi="Calibri" w:cs="Calibri"/>
          <w:sz w:val="23"/>
          <w:szCs w:val="23"/>
        </w:rPr>
        <w:t xml:space="preserve">kredit u kunama </w:t>
      </w:r>
      <w:r w:rsidRPr="00881AB5">
        <w:rPr>
          <w:rFonts w:ascii="Calibri" w:hAnsi="Calibri" w:cs="Calibri"/>
          <w:b/>
          <w:bCs/>
          <w:sz w:val="23"/>
          <w:szCs w:val="23"/>
        </w:rPr>
        <w:t xml:space="preserve">ili </w:t>
      </w:r>
      <w:r w:rsidR="00B27009" w:rsidRPr="00881AB5">
        <w:rPr>
          <w:rFonts w:ascii="Calibri" w:hAnsi="Calibri" w:cs="Calibri"/>
          <w:sz w:val="23"/>
          <w:szCs w:val="23"/>
        </w:rPr>
        <w:t>u EUR</w:t>
      </w:r>
      <w:r w:rsidR="00881AB5" w:rsidRPr="00881AB5">
        <w:rPr>
          <w:rFonts w:ascii="Calibri" w:hAnsi="Calibri" w:cs="Calibri"/>
          <w:sz w:val="23"/>
          <w:szCs w:val="23"/>
        </w:rPr>
        <w:t xml:space="preserve">-ima </w:t>
      </w:r>
    </w:p>
    <w:p w:rsidR="00452095" w:rsidRPr="00881AB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881AB5">
        <w:rPr>
          <w:rFonts w:ascii="Calibri" w:hAnsi="Calibri" w:cs="Calibri"/>
          <w:b/>
          <w:bCs/>
          <w:sz w:val="23"/>
          <w:szCs w:val="23"/>
        </w:rPr>
        <w:t>Iznos i valuta kredita</w:t>
      </w:r>
      <w:r w:rsidRPr="00881AB5">
        <w:rPr>
          <w:rFonts w:ascii="Calibri" w:hAnsi="Calibri" w:cs="Calibri"/>
          <w:sz w:val="23"/>
          <w:szCs w:val="23"/>
        </w:rPr>
        <w:t xml:space="preserve">: </w:t>
      </w:r>
      <w:r w:rsidR="007A676E" w:rsidRPr="00881AB5">
        <w:rPr>
          <w:rFonts w:ascii="Calibri" w:hAnsi="Calibri" w:cs="Calibri"/>
          <w:sz w:val="23"/>
          <w:szCs w:val="23"/>
        </w:rPr>
        <w:t>u</w:t>
      </w:r>
      <w:r w:rsidR="00A24A6B">
        <w:rPr>
          <w:rFonts w:ascii="Calibri" w:hAnsi="Calibri" w:cs="Calibri"/>
          <w:sz w:val="23"/>
          <w:szCs w:val="23"/>
        </w:rPr>
        <w:t xml:space="preserve"> 4.000.000,00 kn ili </w:t>
      </w:r>
      <w:r w:rsidR="007A676E" w:rsidRPr="00881AB5">
        <w:rPr>
          <w:rFonts w:ascii="Calibri" w:hAnsi="Calibri" w:cs="Calibri"/>
          <w:sz w:val="23"/>
          <w:szCs w:val="23"/>
        </w:rPr>
        <w:t xml:space="preserve"> 53</w:t>
      </w:r>
      <w:r w:rsidR="00A24A6B">
        <w:rPr>
          <w:rFonts w:ascii="Calibri" w:hAnsi="Calibri" w:cs="Calibri"/>
          <w:sz w:val="23"/>
          <w:szCs w:val="23"/>
        </w:rPr>
        <w:t>0</w:t>
      </w:r>
      <w:r w:rsidR="007A676E" w:rsidRPr="00881AB5">
        <w:rPr>
          <w:rFonts w:ascii="Calibri" w:hAnsi="Calibri" w:cs="Calibri"/>
          <w:sz w:val="23"/>
          <w:szCs w:val="23"/>
        </w:rPr>
        <w:t>.</w:t>
      </w:r>
      <w:r w:rsidR="00A24A6B">
        <w:rPr>
          <w:rFonts w:ascii="Calibri" w:hAnsi="Calibri" w:cs="Calibri"/>
          <w:sz w:val="23"/>
          <w:szCs w:val="23"/>
        </w:rPr>
        <w:t>891</w:t>
      </w:r>
      <w:r w:rsidR="007A676E" w:rsidRPr="00881AB5">
        <w:rPr>
          <w:rFonts w:ascii="Calibri" w:hAnsi="Calibri" w:cs="Calibri"/>
          <w:sz w:val="23"/>
          <w:szCs w:val="23"/>
        </w:rPr>
        <w:t>,</w:t>
      </w:r>
      <w:r w:rsidR="00A24A6B">
        <w:rPr>
          <w:rFonts w:ascii="Calibri" w:hAnsi="Calibri" w:cs="Calibri"/>
          <w:sz w:val="23"/>
          <w:szCs w:val="23"/>
        </w:rPr>
        <w:t>23</w:t>
      </w:r>
      <w:r w:rsidR="007A676E" w:rsidRPr="00881AB5">
        <w:rPr>
          <w:rFonts w:ascii="Calibri" w:hAnsi="Calibri" w:cs="Calibri"/>
          <w:sz w:val="23"/>
          <w:szCs w:val="23"/>
        </w:rPr>
        <w:t xml:space="preserve"> EUR </w:t>
      </w:r>
      <w:r w:rsidRPr="00881AB5">
        <w:rPr>
          <w:rFonts w:ascii="Calibri" w:hAnsi="Calibri" w:cs="Calibri"/>
          <w:sz w:val="23"/>
          <w:szCs w:val="23"/>
        </w:rPr>
        <w:t xml:space="preserve">po </w:t>
      </w:r>
      <w:r w:rsidR="000B07DE">
        <w:rPr>
          <w:rFonts w:ascii="Calibri" w:hAnsi="Calibri" w:cs="Calibri"/>
          <w:sz w:val="23"/>
          <w:szCs w:val="23"/>
        </w:rPr>
        <w:t xml:space="preserve">srednjem </w:t>
      </w:r>
      <w:r w:rsidRPr="00881AB5">
        <w:rPr>
          <w:rFonts w:ascii="Calibri" w:hAnsi="Calibri" w:cs="Calibri"/>
          <w:sz w:val="23"/>
          <w:szCs w:val="23"/>
        </w:rPr>
        <w:t xml:space="preserve">tečaju </w:t>
      </w:r>
      <w:r w:rsidR="00881AB5" w:rsidRPr="00881AB5">
        <w:rPr>
          <w:rFonts w:ascii="Calibri" w:hAnsi="Calibri" w:cs="Calibri"/>
          <w:sz w:val="23"/>
          <w:szCs w:val="23"/>
        </w:rPr>
        <w:t>konverzije E</w:t>
      </w:r>
      <w:r w:rsidR="005A0CB7">
        <w:rPr>
          <w:rFonts w:ascii="Calibri" w:hAnsi="Calibri" w:cs="Calibri"/>
          <w:sz w:val="23"/>
          <w:szCs w:val="23"/>
        </w:rPr>
        <w:t>UR-</w:t>
      </w:r>
      <w:r w:rsidR="00881AB5" w:rsidRPr="00881AB5">
        <w:rPr>
          <w:rFonts w:ascii="Calibri" w:hAnsi="Calibri" w:cs="Calibri"/>
          <w:sz w:val="23"/>
          <w:szCs w:val="23"/>
        </w:rPr>
        <w:t>a</w:t>
      </w:r>
      <w:r w:rsidR="005A0CB7">
        <w:rPr>
          <w:rFonts w:ascii="Calibri" w:hAnsi="Calibri" w:cs="Calibri"/>
          <w:sz w:val="23"/>
          <w:szCs w:val="23"/>
        </w:rPr>
        <w:t xml:space="preserve"> </w:t>
      </w:r>
      <w:r w:rsidR="00881AB5" w:rsidRPr="00881AB5">
        <w:rPr>
          <w:rFonts w:ascii="Calibri" w:hAnsi="Calibri" w:cs="Calibri"/>
          <w:sz w:val="23"/>
          <w:szCs w:val="23"/>
        </w:rPr>
        <w:t>u kune od 7,5345 kn za 1 EUR</w:t>
      </w:r>
    </w:p>
    <w:p w:rsidR="00452095" w:rsidRPr="00881AB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881AB5">
        <w:rPr>
          <w:rFonts w:ascii="Calibri" w:hAnsi="Calibri" w:cs="Calibri"/>
          <w:b/>
          <w:bCs/>
          <w:sz w:val="23"/>
          <w:szCs w:val="23"/>
        </w:rPr>
        <w:t xml:space="preserve">Rok otplate kredita: </w:t>
      </w:r>
      <w:r w:rsidR="00E66F58" w:rsidRPr="00881AB5">
        <w:rPr>
          <w:rFonts w:ascii="Calibri" w:hAnsi="Calibri" w:cs="Calibri"/>
          <w:b/>
          <w:bCs/>
          <w:sz w:val="23"/>
          <w:szCs w:val="23"/>
        </w:rPr>
        <w:t>5</w:t>
      </w:r>
      <w:r w:rsidRPr="00881AB5">
        <w:rPr>
          <w:rFonts w:ascii="Calibri" w:hAnsi="Calibri" w:cs="Calibri"/>
          <w:sz w:val="23"/>
          <w:szCs w:val="23"/>
        </w:rPr>
        <w:t xml:space="preserve"> godina </w:t>
      </w:r>
    </w:p>
    <w:p w:rsidR="00452095" w:rsidRPr="00881AB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881AB5">
        <w:rPr>
          <w:rFonts w:ascii="Calibri" w:hAnsi="Calibri" w:cs="Calibri"/>
          <w:b/>
          <w:bCs/>
          <w:sz w:val="23"/>
          <w:szCs w:val="23"/>
        </w:rPr>
        <w:t xml:space="preserve">Način otplate: </w:t>
      </w:r>
      <w:r w:rsidRPr="00881AB5">
        <w:rPr>
          <w:rFonts w:ascii="Calibri" w:hAnsi="Calibri" w:cs="Calibri"/>
          <w:sz w:val="23"/>
          <w:szCs w:val="23"/>
        </w:rPr>
        <w:t xml:space="preserve">jednake </w:t>
      </w:r>
      <w:r w:rsidR="00B83C81" w:rsidRPr="00881AB5">
        <w:rPr>
          <w:rFonts w:ascii="Calibri" w:hAnsi="Calibri" w:cs="Calibri"/>
          <w:sz w:val="23"/>
          <w:szCs w:val="23"/>
        </w:rPr>
        <w:t xml:space="preserve">mjesečne </w:t>
      </w:r>
      <w:r w:rsidRPr="00881AB5">
        <w:rPr>
          <w:rFonts w:ascii="Calibri" w:hAnsi="Calibri" w:cs="Calibri"/>
          <w:sz w:val="23"/>
          <w:szCs w:val="23"/>
        </w:rPr>
        <w:t xml:space="preserve">rate kroz </w:t>
      </w:r>
      <w:r w:rsidR="00E66F58" w:rsidRPr="00881AB5">
        <w:rPr>
          <w:rFonts w:ascii="Calibri" w:hAnsi="Calibri" w:cs="Calibri"/>
          <w:sz w:val="23"/>
          <w:szCs w:val="23"/>
        </w:rPr>
        <w:t>5</w:t>
      </w:r>
      <w:r w:rsidRPr="00881AB5">
        <w:rPr>
          <w:rFonts w:ascii="Calibri" w:hAnsi="Calibri" w:cs="Calibri"/>
          <w:sz w:val="23"/>
          <w:szCs w:val="23"/>
        </w:rPr>
        <w:t xml:space="preserve"> godina bez počeka </w:t>
      </w:r>
      <w:r w:rsidR="00B27009" w:rsidRPr="00881AB5">
        <w:rPr>
          <w:rFonts w:ascii="Calibri" w:hAnsi="Calibri" w:cs="Calibri"/>
          <w:sz w:val="23"/>
          <w:szCs w:val="23"/>
        </w:rPr>
        <w:t xml:space="preserve">u </w:t>
      </w:r>
      <w:r w:rsidR="00A24A6B">
        <w:rPr>
          <w:rFonts w:ascii="Calibri" w:hAnsi="Calibri" w:cs="Calibri"/>
          <w:sz w:val="23"/>
          <w:szCs w:val="23"/>
        </w:rPr>
        <w:t xml:space="preserve">kunama ili u </w:t>
      </w:r>
      <w:r w:rsidR="00B27009" w:rsidRPr="00881AB5">
        <w:rPr>
          <w:rFonts w:ascii="Calibri" w:hAnsi="Calibri" w:cs="Calibri"/>
          <w:sz w:val="23"/>
          <w:szCs w:val="23"/>
        </w:rPr>
        <w:t>EUR</w:t>
      </w:r>
      <w:r w:rsidR="00A24A6B">
        <w:rPr>
          <w:rFonts w:ascii="Calibri" w:hAnsi="Calibri" w:cs="Calibri"/>
          <w:sz w:val="23"/>
          <w:szCs w:val="23"/>
        </w:rPr>
        <w:t>-ima</w:t>
      </w:r>
      <w:r w:rsidR="00B27009" w:rsidRPr="00881AB5">
        <w:rPr>
          <w:rFonts w:ascii="Calibri" w:hAnsi="Calibri" w:cs="Calibri"/>
          <w:sz w:val="23"/>
          <w:szCs w:val="23"/>
        </w:rPr>
        <w:t xml:space="preserve"> po </w:t>
      </w:r>
      <w:r w:rsidR="00881AB5" w:rsidRPr="00881AB5">
        <w:rPr>
          <w:rFonts w:ascii="Calibri" w:hAnsi="Calibri" w:cs="Calibri"/>
          <w:sz w:val="23"/>
          <w:szCs w:val="23"/>
        </w:rPr>
        <w:t>tečaju k</w:t>
      </w:r>
      <w:r w:rsidR="006A3784">
        <w:rPr>
          <w:rFonts w:ascii="Calibri" w:hAnsi="Calibri" w:cs="Calibri"/>
          <w:sz w:val="23"/>
          <w:szCs w:val="23"/>
        </w:rPr>
        <w:t>onverzije od 7,5345 kn za 1 EUR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Kamatna stopa: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fiksna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Obračun kamate: </w:t>
      </w:r>
      <w:r w:rsidR="00B83C81" w:rsidRPr="00B83C81">
        <w:rPr>
          <w:rFonts w:ascii="Calibri" w:hAnsi="Calibri" w:cs="Calibri"/>
          <w:bCs/>
          <w:color w:val="000000"/>
          <w:sz w:val="23"/>
          <w:szCs w:val="23"/>
        </w:rPr>
        <w:t xml:space="preserve">mjesečno </w:t>
      </w:r>
      <w:r w:rsidRPr="00B83C81">
        <w:rPr>
          <w:rFonts w:ascii="Calibri" w:hAnsi="Calibri" w:cs="Calibri"/>
          <w:color w:val="000000"/>
          <w:sz w:val="23"/>
          <w:szCs w:val="23"/>
        </w:rPr>
        <w:t>u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z primjenu proporcionalne metode po stvarnom broju dana.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Osiguranje kredita: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zadužnica Naručitelja. Svako traženje drugih sredstava osiguranja, osim ponuđenih, Naručitelj ne može prihvatiti.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Dospijeće plaćanja glavnice: dospijeće plaćanja glavnice </w:t>
      </w:r>
      <w:r w:rsidR="00B83C81">
        <w:rPr>
          <w:rFonts w:ascii="Calibri" w:hAnsi="Calibri" w:cs="Calibri"/>
          <w:color w:val="000000"/>
          <w:sz w:val="23"/>
          <w:szCs w:val="23"/>
        </w:rPr>
        <w:t xml:space="preserve">mjesečno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zadnjeg dana u mjesecu.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Dospijeće plaćanja kamate: dospijeće plaćanja kamate </w:t>
      </w:r>
      <w:r w:rsidR="00B83C81">
        <w:rPr>
          <w:rFonts w:ascii="Calibri" w:hAnsi="Calibri" w:cs="Calibri"/>
          <w:color w:val="000000"/>
          <w:sz w:val="23"/>
          <w:szCs w:val="23"/>
        </w:rPr>
        <w:t xml:space="preserve">mjesečno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zadnjeg dana u mjesecu. </w:t>
      </w:r>
    </w:p>
    <w:p w:rsidR="00452095" w:rsidRDefault="00452095" w:rsidP="00452095">
      <w:pPr>
        <w:pStyle w:val="Default"/>
        <w:rPr>
          <w:sz w:val="23"/>
          <w:szCs w:val="23"/>
        </w:rPr>
      </w:pPr>
      <w:r w:rsidRPr="00452095">
        <w:rPr>
          <w:b/>
          <w:bCs/>
          <w:sz w:val="23"/>
          <w:szCs w:val="23"/>
        </w:rPr>
        <w:t xml:space="preserve">Naknade po kreditu: </w:t>
      </w:r>
      <w:r w:rsidRPr="00452095">
        <w:rPr>
          <w:sz w:val="23"/>
          <w:szCs w:val="23"/>
        </w:rPr>
        <w:t>ne naplaćuju se (jednokratna naknada za odobrenje i za korištenje kredita, naknada za rezerviranje sredstava, naknada na neiskorištena sredstva, naknada za prijevremenu otplatu).</w:t>
      </w:r>
    </w:p>
    <w:p w:rsidR="00B27009" w:rsidRDefault="00B2700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B83C81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lastRenderedPageBreak/>
        <w:t>5</w:t>
      </w:r>
      <w:r w:rsidR="00452095"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Način izvršenja predmeta nabave: </w:t>
      </w:r>
    </w:p>
    <w:p w:rsid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Isplata kreditnih sredstava uplaćuje se sukcesivno na račun izravno </w:t>
      </w:r>
      <w:r w:rsidR="00B27009">
        <w:rPr>
          <w:rFonts w:ascii="Calibri" w:hAnsi="Calibri" w:cs="Calibri"/>
          <w:color w:val="000000"/>
          <w:sz w:val="23"/>
          <w:szCs w:val="23"/>
        </w:rPr>
        <w:t>Isporučitelju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 i/ili na račun </w:t>
      </w:r>
      <w:r w:rsidR="00B27009">
        <w:rPr>
          <w:rFonts w:ascii="Calibri" w:hAnsi="Calibri" w:cs="Calibri"/>
          <w:color w:val="000000"/>
          <w:sz w:val="23"/>
          <w:szCs w:val="23"/>
        </w:rPr>
        <w:t>N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aručitelja.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Dinamika korištenja kredita / polazni elementi 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isključivo za potrebe izračuna otplatnog plana/izračuna cijene ponude;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Naručitelj planira povlačenje sredstava u slijedećim iznosima: </w:t>
      </w:r>
    </w:p>
    <w:p w:rsidR="00452095" w:rsidRDefault="00452095" w:rsidP="00452095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>1. dana 3</w:t>
      </w:r>
      <w:r w:rsidR="00562109">
        <w:rPr>
          <w:rFonts w:ascii="Calibri" w:hAnsi="Calibri" w:cs="Calibri"/>
          <w:color w:val="000000"/>
          <w:sz w:val="23"/>
          <w:szCs w:val="23"/>
        </w:rPr>
        <w:t>0</w:t>
      </w:r>
      <w:r w:rsidRPr="00452095">
        <w:rPr>
          <w:rFonts w:ascii="Calibri" w:hAnsi="Calibri" w:cs="Calibri"/>
          <w:color w:val="000000"/>
          <w:sz w:val="23"/>
          <w:szCs w:val="23"/>
        </w:rPr>
        <w:t>.</w:t>
      </w:r>
      <w:r w:rsidR="00E66F58">
        <w:rPr>
          <w:rFonts w:ascii="Calibri" w:hAnsi="Calibri" w:cs="Calibri"/>
          <w:color w:val="000000"/>
          <w:sz w:val="23"/>
          <w:szCs w:val="23"/>
        </w:rPr>
        <w:t>0</w:t>
      </w:r>
      <w:r w:rsidR="00562109">
        <w:rPr>
          <w:rFonts w:ascii="Calibri" w:hAnsi="Calibri" w:cs="Calibri"/>
          <w:color w:val="000000"/>
          <w:sz w:val="23"/>
          <w:szCs w:val="23"/>
        </w:rPr>
        <w:t>6</w:t>
      </w:r>
      <w:r w:rsidRPr="00452095">
        <w:rPr>
          <w:rFonts w:ascii="Calibri" w:hAnsi="Calibri" w:cs="Calibri"/>
          <w:color w:val="000000"/>
          <w:sz w:val="23"/>
          <w:szCs w:val="23"/>
        </w:rPr>
        <w:t>.202</w:t>
      </w:r>
      <w:r w:rsidR="00E66F58">
        <w:rPr>
          <w:rFonts w:ascii="Calibri" w:hAnsi="Calibri" w:cs="Calibri"/>
          <w:color w:val="000000"/>
          <w:sz w:val="23"/>
          <w:szCs w:val="23"/>
        </w:rPr>
        <w:t>3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. povlačenje </w:t>
      </w:r>
      <w:r w:rsidR="00A24A6B">
        <w:rPr>
          <w:rFonts w:ascii="Calibri" w:hAnsi="Calibri" w:cs="Calibri"/>
          <w:color w:val="000000"/>
          <w:sz w:val="23"/>
          <w:szCs w:val="23"/>
        </w:rPr>
        <w:t xml:space="preserve">1.000.000,00 kn ili </w:t>
      </w:r>
      <w:r w:rsidR="00562109">
        <w:rPr>
          <w:rFonts w:ascii="Calibri" w:hAnsi="Calibri" w:cs="Calibri"/>
          <w:color w:val="000000"/>
          <w:sz w:val="23"/>
          <w:szCs w:val="23"/>
        </w:rPr>
        <w:t>1</w:t>
      </w:r>
      <w:r w:rsidR="00881AB5">
        <w:rPr>
          <w:rFonts w:ascii="Calibri" w:hAnsi="Calibri" w:cs="Calibri"/>
          <w:color w:val="000000"/>
          <w:sz w:val="23"/>
          <w:szCs w:val="23"/>
        </w:rPr>
        <w:t>32</w:t>
      </w:r>
      <w:r w:rsidR="00B83C81">
        <w:rPr>
          <w:rFonts w:ascii="Calibri" w:hAnsi="Calibri" w:cs="Calibri"/>
          <w:color w:val="000000"/>
          <w:sz w:val="23"/>
          <w:szCs w:val="23"/>
        </w:rPr>
        <w:t>.</w:t>
      </w:r>
      <w:r w:rsidR="00881AB5">
        <w:rPr>
          <w:rFonts w:ascii="Calibri" w:hAnsi="Calibri" w:cs="Calibri"/>
          <w:color w:val="000000"/>
          <w:sz w:val="23"/>
          <w:szCs w:val="23"/>
        </w:rPr>
        <w:t>722</w:t>
      </w:r>
      <w:r w:rsidR="00B83C81">
        <w:rPr>
          <w:rFonts w:ascii="Calibri" w:hAnsi="Calibri" w:cs="Calibri"/>
          <w:color w:val="000000"/>
          <w:sz w:val="23"/>
          <w:szCs w:val="23"/>
        </w:rPr>
        <w:t>,</w:t>
      </w:r>
      <w:r w:rsidR="00881AB5">
        <w:rPr>
          <w:rFonts w:ascii="Calibri" w:hAnsi="Calibri" w:cs="Calibri"/>
          <w:color w:val="000000"/>
          <w:sz w:val="23"/>
          <w:szCs w:val="23"/>
        </w:rPr>
        <w:t>81</w:t>
      </w:r>
      <w:r w:rsidR="006A3784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881AB5">
        <w:rPr>
          <w:rFonts w:ascii="Calibri" w:hAnsi="Calibri" w:cs="Calibri"/>
          <w:color w:val="000000"/>
          <w:sz w:val="23"/>
          <w:szCs w:val="23"/>
        </w:rPr>
        <w:t>EUR-a</w:t>
      </w:r>
    </w:p>
    <w:p w:rsidR="00562109" w:rsidRPr="00452095" w:rsidRDefault="00562109" w:rsidP="00452095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2. dana 31.08.2023. povlačenja </w:t>
      </w:r>
      <w:r w:rsidR="00A24A6B">
        <w:rPr>
          <w:rFonts w:ascii="Calibri" w:hAnsi="Calibri" w:cs="Calibri"/>
          <w:color w:val="000000"/>
          <w:sz w:val="23"/>
          <w:szCs w:val="23"/>
        </w:rPr>
        <w:t xml:space="preserve">1.000.000,00 kn ili </w:t>
      </w:r>
      <w:r>
        <w:rPr>
          <w:rFonts w:ascii="Calibri" w:hAnsi="Calibri" w:cs="Calibri"/>
          <w:color w:val="000000"/>
          <w:sz w:val="23"/>
          <w:szCs w:val="23"/>
        </w:rPr>
        <w:t>1</w:t>
      </w:r>
      <w:r w:rsidR="00881AB5">
        <w:rPr>
          <w:rFonts w:ascii="Calibri" w:hAnsi="Calibri" w:cs="Calibri"/>
          <w:color w:val="000000"/>
          <w:sz w:val="23"/>
          <w:szCs w:val="23"/>
        </w:rPr>
        <w:t>32</w:t>
      </w:r>
      <w:r>
        <w:rPr>
          <w:rFonts w:ascii="Calibri" w:hAnsi="Calibri" w:cs="Calibri"/>
          <w:color w:val="000000"/>
          <w:sz w:val="23"/>
          <w:szCs w:val="23"/>
        </w:rPr>
        <w:t>.</w:t>
      </w:r>
      <w:r w:rsidR="00881AB5">
        <w:rPr>
          <w:rFonts w:ascii="Calibri" w:hAnsi="Calibri" w:cs="Calibri"/>
          <w:color w:val="000000"/>
          <w:sz w:val="23"/>
          <w:szCs w:val="23"/>
        </w:rPr>
        <w:t>722</w:t>
      </w:r>
      <w:r>
        <w:rPr>
          <w:rFonts w:ascii="Calibri" w:hAnsi="Calibri" w:cs="Calibri"/>
          <w:color w:val="000000"/>
          <w:sz w:val="23"/>
          <w:szCs w:val="23"/>
        </w:rPr>
        <w:t>,</w:t>
      </w:r>
      <w:r w:rsidR="00881AB5">
        <w:rPr>
          <w:rFonts w:ascii="Calibri" w:hAnsi="Calibri" w:cs="Calibri"/>
          <w:color w:val="000000"/>
          <w:sz w:val="23"/>
          <w:szCs w:val="23"/>
        </w:rPr>
        <w:t>81</w:t>
      </w:r>
      <w:r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881AB5">
        <w:rPr>
          <w:rFonts w:ascii="Calibri" w:hAnsi="Calibri" w:cs="Calibri"/>
          <w:color w:val="000000"/>
          <w:sz w:val="23"/>
          <w:szCs w:val="23"/>
        </w:rPr>
        <w:t>EUR-a</w:t>
      </w:r>
    </w:p>
    <w:p w:rsidR="00452095" w:rsidRPr="00452095" w:rsidRDefault="0056210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3</w:t>
      </w:r>
      <w:r w:rsidR="00452095" w:rsidRPr="00452095">
        <w:rPr>
          <w:rFonts w:ascii="Calibri" w:hAnsi="Calibri" w:cs="Calibri"/>
          <w:color w:val="000000"/>
          <w:sz w:val="23"/>
          <w:szCs w:val="23"/>
        </w:rPr>
        <w:t xml:space="preserve">. dana </w:t>
      </w:r>
      <w:r>
        <w:rPr>
          <w:rFonts w:ascii="Calibri" w:hAnsi="Calibri" w:cs="Calibri"/>
          <w:color w:val="000000"/>
          <w:sz w:val="23"/>
          <w:szCs w:val="23"/>
        </w:rPr>
        <w:t>31</w:t>
      </w:r>
      <w:r w:rsidR="00452095" w:rsidRPr="00452095">
        <w:rPr>
          <w:rFonts w:ascii="Calibri" w:hAnsi="Calibri" w:cs="Calibri"/>
          <w:color w:val="000000"/>
          <w:sz w:val="23"/>
          <w:szCs w:val="23"/>
        </w:rPr>
        <w:t>.</w:t>
      </w:r>
      <w:r>
        <w:rPr>
          <w:rFonts w:ascii="Calibri" w:hAnsi="Calibri" w:cs="Calibri"/>
          <w:color w:val="000000"/>
          <w:sz w:val="23"/>
          <w:szCs w:val="23"/>
        </w:rPr>
        <w:t>12</w:t>
      </w:r>
      <w:r w:rsidR="00452095" w:rsidRPr="00452095">
        <w:rPr>
          <w:rFonts w:ascii="Calibri" w:hAnsi="Calibri" w:cs="Calibri"/>
          <w:color w:val="000000"/>
          <w:sz w:val="23"/>
          <w:szCs w:val="23"/>
        </w:rPr>
        <w:t xml:space="preserve">.2023. povlačenje </w:t>
      </w:r>
      <w:r w:rsidR="00A24A6B">
        <w:rPr>
          <w:rFonts w:ascii="Calibri" w:hAnsi="Calibri" w:cs="Calibri"/>
          <w:color w:val="000000"/>
          <w:sz w:val="23"/>
          <w:szCs w:val="23"/>
        </w:rPr>
        <w:t xml:space="preserve">2.000.000,00 kn ili </w:t>
      </w:r>
      <w:r w:rsidR="001270A8">
        <w:rPr>
          <w:rFonts w:ascii="Calibri" w:hAnsi="Calibri" w:cs="Calibri"/>
          <w:color w:val="000000"/>
          <w:sz w:val="23"/>
          <w:szCs w:val="23"/>
        </w:rPr>
        <w:t>26</w:t>
      </w:r>
      <w:r w:rsidR="00A24A6B">
        <w:rPr>
          <w:rFonts w:ascii="Calibri" w:hAnsi="Calibri" w:cs="Calibri"/>
          <w:color w:val="000000"/>
          <w:sz w:val="23"/>
          <w:szCs w:val="23"/>
        </w:rPr>
        <w:t>5</w:t>
      </w:r>
      <w:r>
        <w:rPr>
          <w:rFonts w:ascii="Calibri" w:hAnsi="Calibri" w:cs="Calibri"/>
          <w:color w:val="000000"/>
          <w:sz w:val="23"/>
          <w:szCs w:val="23"/>
        </w:rPr>
        <w:t>.</w:t>
      </w:r>
      <w:r w:rsidR="001270A8">
        <w:rPr>
          <w:rFonts w:ascii="Calibri" w:hAnsi="Calibri" w:cs="Calibri"/>
          <w:color w:val="000000"/>
          <w:sz w:val="23"/>
          <w:szCs w:val="23"/>
        </w:rPr>
        <w:t>44</w:t>
      </w:r>
      <w:r w:rsidR="00A24A6B">
        <w:rPr>
          <w:rFonts w:ascii="Calibri" w:hAnsi="Calibri" w:cs="Calibri"/>
          <w:color w:val="000000"/>
          <w:sz w:val="23"/>
          <w:szCs w:val="23"/>
        </w:rPr>
        <w:t>5</w:t>
      </w:r>
      <w:r w:rsidR="00452095" w:rsidRPr="00452095">
        <w:rPr>
          <w:rFonts w:ascii="Calibri" w:hAnsi="Calibri" w:cs="Calibri"/>
          <w:color w:val="000000"/>
          <w:sz w:val="23"/>
          <w:szCs w:val="23"/>
        </w:rPr>
        <w:t>,</w:t>
      </w:r>
      <w:r w:rsidR="00A24A6B">
        <w:rPr>
          <w:rFonts w:ascii="Calibri" w:hAnsi="Calibri" w:cs="Calibri"/>
          <w:color w:val="000000"/>
          <w:sz w:val="23"/>
          <w:szCs w:val="23"/>
        </w:rPr>
        <w:t>62</w:t>
      </w:r>
      <w:r w:rsidR="00452095" w:rsidRPr="00452095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1270A8">
        <w:rPr>
          <w:rFonts w:ascii="Calibri" w:hAnsi="Calibri" w:cs="Calibri"/>
          <w:color w:val="000000"/>
          <w:sz w:val="23"/>
          <w:szCs w:val="23"/>
        </w:rPr>
        <w:t>EUR-a.</w:t>
      </w:r>
    </w:p>
    <w:p w:rsidR="00452095" w:rsidRDefault="00452095" w:rsidP="00452095">
      <w:pPr>
        <w:pStyle w:val="Default"/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Naručitelj zadržava pravo povlačenja sredstava u bilo kojem trenutku i u bilo kojem iznosu od dana potpisivanja Ugovora o kreditu.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56210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6</w:t>
      </w:r>
      <w:r w:rsidR="00452095"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Rok izvršenja predmetne nabave: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Početak izvršenja predmetne usluge je odmah po zaključenju Ugovora o kreditu.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Uvjet za potpisivanje Ugovora o kreditu je dobivanje suglasnosti za zaduživanje od strane Gradskog vijeća Grada Pule-Pola. Za potrebe pribavljanja suglasnosti, banka će u ponudi priložiti prijedlog ugovora o kreditu s uvjetima kreditiranja, a sve sukladno ovom Pozivu. </w:t>
      </w:r>
    </w:p>
    <w:p w:rsidR="00452095" w:rsidRDefault="00452095" w:rsidP="00452095">
      <w:pPr>
        <w:pStyle w:val="Default"/>
        <w:rPr>
          <w:sz w:val="23"/>
          <w:szCs w:val="23"/>
        </w:rPr>
      </w:pPr>
      <w:r w:rsidRPr="00452095">
        <w:rPr>
          <w:sz w:val="23"/>
          <w:szCs w:val="23"/>
        </w:rPr>
        <w:t>Završetak izvršenja predmetne usluge (povlačenje kredita): najkasnije do 3</w:t>
      </w:r>
      <w:r w:rsidR="00562109">
        <w:rPr>
          <w:sz w:val="23"/>
          <w:szCs w:val="23"/>
        </w:rPr>
        <w:t>1</w:t>
      </w:r>
      <w:r w:rsidRPr="00452095">
        <w:rPr>
          <w:sz w:val="23"/>
          <w:szCs w:val="23"/>
        </w:rPr>
        <w:t>.</w:t>
      </w:r>
      <w:r w:rsidR="000072F0">
        <w:rPr>
          <w:sz w:val="23"/>
          <w:szCs w:val="23"/>
        </w:rPr>
        <w:t>12</w:t>
      </w:r>
      <w:r w:rsidRPr="00452095">
        <w:rPr>
          <w:sz w:val="23"/>
          <w:szCs w:val="23"/>
        </w:rPr>
        <w:t>.202</w:t>
      </w:r>
      <w:r w:rsidR="000072F0">
        <w:rPr>
          <w:sz w:val="23"/>
          <w:szCs w:val="23"/>
        </w:rPr>
        <w:t>3</w:t>
      </w:r>
      <w:r w:rsidRPr="00452095">
        <w:rPr>
          <w:sz w:val="23"/>
          <w:szCs w:val="23"/>
        </w:rPr>
        <w:t>. godine.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56210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7</w:t>
      </w:r>
      <w:r w:rsidR="00452095"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Nuđenje grupa ili dijelova predmeta nabave </w:t>
      </w:r>
    </w:p>
    <w:p w:rsidR="00636EF9" w:rsidRDefault="00452095" w:rsidP="00452095">
      <w:pPr>
        <w:pStyle w:val="Default"/>
        <w:rPr>
          <w:sz w:val="23"/>
          <w:szCs w:val="23"/>
        </w:rPr>
      </w:pPr>
      <w:r w:rsidRPr="00452095">
        <w:rPr>
          <w:sz w:val="23"/>
          <w:szCs w:val="23"/>
        </w:rPr>
        <w:t>Nije dozvoljeno nuđenje po grupama ili d</w:t>
      </w:r>
      <w:r w:rsidR="001A02CC">
        <w:rPr>
          <w:sz w:val="23"/>
          <w:szCs w:val="23"/>
        </w:rPr>
        <w:t>I</w:t>
      </w:r>
      <w:r w:rsidRPr="00452095">
        <w:rPr>
          <w:sz w:val="23"/>
          <w:szCs w:val="23"/>
        </w:rPr>
        <w:t>jelovima predmeta nabave</w:t>
      </w:r>
    </w:p>
    <w:p w:rsidR="004B06C3" w:rsidRDefault="004B06C3" w:rsidP="00452095">
      <w:pPr>
        <w:pStyle w:val="Default"/>
        <w:rPr>
          <w:b/>
          <w:bCs/>
          <w:sz w:val="23"/>
          <w:szCs w:val="23"/>
        </w:rPr>
      </w:pPr>
    </w:p>
    <w:p w:rsidR="00452095" w:rsidRPr="00452095" w:rsidRDefault="00562109" w:rsidP="0045209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8</w:t>
      </w:r>
      <w:r w:rsidR="00452095" w:rsidRPr="00452095">
        <w:rPr>
          <w:b/>
          <w:bCs/>
          <w:sz w:val="23"/>
          <w:szCs w:val="23"/>
        </w:rPr>
        <w:t xml:space="preserve">. Ponuditelj je u svrhu dokazivanja sposobnosti dužan u ponudi dostaviti: </w:t>
      </w:r>
    </w:p>
    <w:p w:rsidR="00452095" w:rsidRPr="00452095" w:rsidRDefault="00452095" w:rsidP="00452095">
      <w:pPr>
        <w:autoSpaceDE w:val="0"/>
        <w:autoSpaceDN w:val="0"/>
        <w:adjustRightInd w:val="0"/>
        <w:spacing w:after="16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mbria" w:hAnsi="Cambria" w:cs="Cambria"/>
          <w:b/>
          <w:bCs/>
          <w:color w:val="000000"/>
          <w:sz w:val="23"/>
          <w:szCs w:val="23"/>
        </w:rPr>
        <w:t xml:space="preserve">-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Potvrdu porezne uprave o stanju duga kojom dokazuje da je ispunio obvezu plaćanja dospjelih poreznih obveza i obveza za mirovinsko i zdravstveno osiguranje, osim ako mu prema posebnom zakonu plaćanje tih obveza nije dopušteno ili je odobrena odgoda plaćanja (primjerice u postupku </w:t>
      </w:r>
      <w:proofErr w:type="spellStart"/>
      <w:r w:rsidRPr="00452095">
        <w:rPr>
          <w:rFonts w:ascii="Calibri" w:hAnsi="Calibri" w:cs="Calibri"/>
          <w:color w:val="000000"/>
          <w:sz w:val="23"/>
          <w:szCs w:val="23"/>
        </w:rPr>
        <w:t>predstečajne</w:t>
      </w:r>
      <w:proofErr w:type="spellEnd"/>
      <w:r w:rsidRPr="00452095">
        <w:rPr>
          <w:rFonts w:ascii="Calibri" w:hAnsi="Calibri" w:cs="Calibri"/>
          <w:color w:val="000000"/>
          <w:sz w:val="23"/>
          <w:szCs w:val="23"/>
        </w:rPr>
        <w:t xml:space="preserve"> nagodbe) – dokaz ne smije biti stariji od 30 dana od dana objave ovog Poziva na internetskim stranicama Naručitelja</w:t>
      </w:r>
      <w:r w:rsidR="00B27009">
        <w:rPr>
          <w:rFonts w:ascii="Calibri" w:hAnsi="Calibri" w:cs="Calibri"/>
          <w:color w:val="000000"/>
          <w:sz w:val="23"/>
          <w:szCs w:val="23"/>
        </w:rPr>
        <w:t>;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 </w:t>
      </w:r>
    </w:p>
    <w:p w:rsidR="00452095" w:rsidRPr="00452095" w:rsidRDefault="00452095" w:rsidP="00452095">
      <w:pPr>
        <w:autoSpaceDE w:val="0"/>
        <w:autoSpaceDN w:val="0"/>
        <w:adjustRightInd w:val="0"/>
        <w:spacing w:after="16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mbria" w:hAnsi="Cambria" w:cs="Cambria"/>
          <w:b/>
          <w:bCs/>
          <w:color w:val="000000"/>
          <w:sz w:val="23"/>
          <w:szCs w:val="23"/>
        </w:rPr>
        <w:t xml:space="preserve">- </w:t>
      </w:r>
      <w:r w:rsidRPr="00452095">
        <w:rPr>
          <w:rFonts w:ascii="Calibri" w:hAnsi="Calibri" w:cs="Calibri"/>
          <w:color w:val="000000"/>
          <w:sz w:val="23"/>
          <w:szCs w:val="23"/>
        </w:rPr>
        <w:t>Izvod iz sudskog ili drugog odgovarajućeg registra države sjedišta gospodarskog subjekta, kojim dokazuje da ima registriranu djelatnost u svezi s predmetom nabave – dokaz ne smije biti stariji od 6 mjeseci od dana objave ovog Poziva na internetskim stranicama Naručitelja</w:t>
      </w:r>
      <w:r w:rsidR="00B27009">
        <w:rPr>
          <w:rFonts w:ascii="Calibri" w:hAnsi="Calibri" w:cs="Calibri"/>
          <w:color w:val="000000"/>
          <w:sz w:val="23"/>
          <w:szCs w:val="23"/>
        </w:rPr>
        <w:t>;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mbria" w:hAnsi="Cambria" w:cs="Cambria"/>
          <w:b/>
          <w:bCs/>
          <w:color w:val="000000"/>
          <w:sz w:val="23"/>
          <w:szCs w:val="23"/>
        </w:rPr>
        <w:t xml:space="preserve">- </w:t>
      </w:r>
      <w:r w:rsidRPr="00452095">
        <w:rPr>
          <w:rFonts w:ascii="Calibri" w:hAnsi="Calibri" w:cs="Calibri"/>
          <w:color w:val="000000"/>
          <w:sz w:val="23"/>
          <w:szCs w:val="23"/>
        </w:rPr>
        <w:t>Rješenje Hrvatske narodne banke o odobrenju za rad sukladno odredbama Zakona o kreditnim institucijama (Narodne novine 159/13, 19/15, 102/15, 15/18, 70/19, 47/20, 146/20) kojim se dokazuje da ima ovlaštenje za obavljanje usluge koja je predmet nabave</w:t>
      </w:r>
      <w:r w:rsidR="00B27009">
        <w:rPr>
          <w:rFonts w:ascii="Calibri" w:hAnsi="Calibri" w:cs="Calibri"/>
          <w:color w:val="000000"/>
          <w:sz w:val="23"/>
          <w:szCs w:val="23"/>
        </w:rPr>
        <w:t>.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452095" w:rsidRDefault="00452095" w:rsidP="00452095">
      <w:pPr>
        <w:pStyle w:val="Default"/>
        <w:rPr>
          <w:sz w:val="23"/>
          <w:szCs w:val="23"/>
        </w:rPr>
      </w:pPr>
      <w:r w:rsidRPr="00452095">
        <w:rPr>
          <w:sz w:val="23"/>
          <w:szCs w:val="23"/>
        </w:rPr>
        <w:t>Sve dokumente koje naručitelj zahtjeva u ovoj točki ponuditelji mogu dostaviti u neovjerenoj preslici.</w:t>
      </w:r>
    </w:p>
    <w:p w:rsidR="00452095" w:rsidRPr="00452095" w:rsidRDefault="00452095" w:rsidP="00B270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U slučaju postojanja sumnje u istinitost podataka navedenih u dokumentima koje su ponuditelji dostavili, naručitelj može radi provjere istinitosti podataka od ponuditelja zatražiti da u primjerenom roku dostave izvornike ili ovjerene preslike tih dokumenata i/ili obratiti se izdavatelju dokumenta i/ili nadležnim tijelima.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56210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9</w:t>
      </w:r>
      <w:r w:rsidR="00452095"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Sadržaj ponude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Ponuda sadrži: </w:t>
      </w:r>
    </w:p>
    <w:p w:rsidR="00452095" w:rsidRPr="00452095" w:rsidRDefault="00452095" w:rsidP="00B27009">
      <w:pPr>
        <w:autoSpaceDE w:val="0"/>
        <w:autoSpaceDN w:val="0"/>
        <w:adjustRightInd w:val="0"/>
        <w:spacing w:after="34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• popunjeni ponudbeni list (PRILOG I.) </w:t>
      </w:r>
    </w:p>
    <w:p w:rsidR="00452095" w:rsidRPr="00452095" w:rsidRDefault="00452095" w:rsidP="00B27009">
      <w:pPr>
        <w:autoSpaceDE w:val="0"/>
        <w:autoSpaceDN w:val="0"/>
        <w:adjustRightInd w:val="0"/>
        <w:spacing w:after="34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• troškovnik (PRILOG II.) </w:t>
      </w:r>
    </w:p>
    <w:p w:rsidR="00452095" w:rsidRPr="00452095" w:rsidRDefault="00452095" w:rsidP="00B27009">
      <w:pPr>
        <w:autoSpaceDE w:val="0"/>
        <w:autoSpaceDN w:val="0"/>
        <w:adjustRightInd w:val="0"/>
        <w:spacing w:after="34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• dokumenti traženi točkom </w:t>
      </w:r>
      <w:r w:rsidR="00562109">
        <w:rPr>
          <w:rFonts w:ascii="Calibri" w:hAnsi="Calibri" w:cs="Calibri"/>
          <w:color w:val="000000"/>
          <w:sz w:val="23"/>
          <w:szCs w:val="23"/>
        </w:rPr>
        <w:t>8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. ovog Poziva </w:t>
      </w:r>
    </w:p>
    <w:p w:rsidR="00452095" w:rsidRPr="00452095" w:rsidRDefault="00452095" w:rsidP="00B27009">
      <w:pPr>
        <w:autoSpaceDE w:val="0"/>
        <w:autoSpaceDN w:val="0"/>
        <w:adjustRightInd w:val="0"/>
        <w:spacing w:after="34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• otplatni plan </w:t>
      </w:r>
    </w:p>
    <w:p w:rsidR="00452095" w:rsidRPr="00452095" w:rsidRDefault="00452095" w:rsidP="00B270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• prijedlog ugovora o kreditu </w:t>
      </w:r>
    </w:p>
    <w:p w:rsidR="00452095" w:rsidRDefault="00452095" w:rsidP="00452095">
      <w:pPr>
        <w:pStyle w:val="Default"/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0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Način dostave ponude </w:t>
      </w:r>
    </w:p>
    <w:p w:rsidR="00452095" w:rsidRDefault="00452095" w:rsidP="00452095">
      <w:pPr>
        <w:pStyle w:val="Default"/>
        <w:rPr>
          <w:sz w:val="23"/>
          <w:szCs w:val="23"/>
        </w:rPr>
      </w:pPr>
      <w:r w:rsidRPr="00452095">
        <w:rPr>
          <w:sz w:val="23"/>
          <w:szCs w:val="23"/>
        </w:rPr>
        <w:t>Ponuda se dostavlja u pisanom obliku, u zatvorenoj omotnici na kojoj mora biti naznačeno:</w:t>
      </w:r>
    </w:p>
    <w:p w:rsidR="00452095" w:rsidRDefault="00452095" w:rsidP="00452095">
      <w:pPr>
        <w:pStyle w:val="Default"/>
        <w:rPr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na prednjoj strani: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Pula </w:t>
      </w:r>
      <w:proofErr w:type="spellStart"/>
      <w:r w:rsidR="00636EF9">
        <w:rPr>
          <w:rFonts w:ascii="Calibri" w:hAnsi="Calibri" w:cs="Calibri"/>
          <w:b/>
          <w:bCs/>
          <w:color w:val="000000"/>
          <w:sz w:val="23"/>
          <w:szCs w:val="23"/>
        </w:rPr>
        <w:t>Herculanea</w:t>
      </w:r>
      <w:proofErr w:type="spellEnd"/>
      <w:r w:rsidR="00636EF9"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d.o.o.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Trg </w:t>
      </w:r>
      <w:r w:rsidR="00636EF9">
        <w:rPr>
          <w:rFonts w:ascii="Calibri" w:hAnsi="Calibri" w:cs="Calibri"/>
          <w:b/>
          <w:bCs/>
          <w:color w:val="000000"/>
          <w:sz w:val="23"/>
          <w:szCs w:val="23"/>
        </w:rPr>
        <w:t>I. istarske brigade 14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, 52100 Pula </w:t>
      </w:r>
    </w:p>
    <w:p w:rsidR="00452095" w:rsidRPr="00452095" w:rsidRDefault="00636EF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OIB: </w:t>
      </w:r>
      <w:r w:rsidRPr="00636EF9">
        <w:rPr>
          <w:rFonts w:ascii="Calibri" w:hAnsi="Calibri" w:cs="Calibri"/>
          <w:b/>
          <w:bCs/>
          <w:color w:val="000000"/>
          <w:sz w:val="23"/>
          <w:szCs w:val="23"/>
        </w:rPr>
        <w:t>11294943436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»NE OTVARAJ«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- ponuda za nabavu kredita </w:t>
      </w:r>
      <w:r w:rsidR="00636EF9">
        <w:rPr>
          <w:rFonts w:ascii="Calibri" w:hAnsi="Calibri" w:cs="Calibri"/>
          <w:b/>
          <w:bCs/>
          <w:color w:val="000000"/>
          <w:sz w:val="23"/>
          <w:szCs w:val="23"/>
        </w:rPr>
        <w:t>za vozila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-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na poleđini: </w:t>
      </w:r>
    </w:p>
    <w:p w:rsidR="00452095" w:rsidRDefault="00452095" w:rsidP="00452095">
      <w:pPr>
        <w:pStyle w:val="Default"/>
        <w:rPr>
          <w:b/>
          <w:bCs/>
          <w:sz w:val="23"/>
          <w:szCs w:val="23"/>
        </w:rPr>
      </w:pPr>
      <w:r w:rsidRPr="00452095">
        <w:rPr>
          <w:b/>
          <w:bCs/>
          <w:sz w:val="23"/>
          <w:szCs w:val="23"/>
        </w:rPr>
        <w:t>Naziv i adresa ponuditelja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Izmjena i/ili dopuna ponude i odustajanje od ponude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Ponuditelj može do isteka roka za dostavu ponuda dostaviti izmjenu i/ili dopunu ponude.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Izmjena i/ili dopuna ponude dostavlja se na isti način kao i osnovna ponuda s obveznom naznakom da se radi o izmjeni i/ili dopuni ponude.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Ponuditelj može do isteka roka za dostavu ponude odustati od svoje dostavljene ponude.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2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Cijena predmeta nabave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Ponuditelji su dužni dostaviti ponudu s cijenom uz fiksnu kamatnu stopu. Cijena se piše </w:t>
      </w:r>
      <w:r w:rsidR="00396B07">
        <w:rPr>
          <w:rFonts w:ascii="Calibri" w:hAnsi="Calibri" w:cs="Calibri"/>
          <w:color w:val="000000"/>
          <w:sz w:val="23"/>
          <w:szCs w:val="23"/>
        </w:rPr>
        <w:t>b</w:t>
      </w:r>
      <w:r w:rsidRPr="00452095">
        <w:rPr>
          <w:rFonts w:ascii="Calibri" w:hAnsi="Calibri" w:cs="Calibri"/>
          <w:color w:val="000000"/>
          <w:sz w:val="23"/>
          <w:szCs w:val="23"/>
        </w:rPr>
        <w:t>rojkama. Cijena ponude se izražava za cjelokupan predmet nabave. Ponuditelj treba popuniti priloženi troškovnik i upisati sve jed</w:t>
      </w:r>
      <w:r w:rsidR="00B27009">
        <w:rPr>
          <w:rFonts w:ascii="Calibri" w:hAnsi="Calibri" w:cs="Calibri"/>
          <w:color w:val="000000"/>
          <w:sz w:val="23"/>
          <w:szCs w:val="23"/>
        </w:rPr>
        <w:t>i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nične i ukupne cijene, kao i sveukupni iznos. Cijena ponude obuhvaća ukupan trošak kredita (bez glavnice).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3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Rok, način i uvjeti plaćanja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Rok i način otplate: u </w:t>
      </w:r>
      <w:r w:rsidR="000B07DE">
        <w:rPr>
          <w:rFonts w:ascii="Calibri" w:hAnsi="Calibri" w:cs="Calibri"/>
          <w:color w:val="000000"/>
          <w:sz w:val="23"/>
          <w:szCs w:val="23"/>
        </w:rPr>
        <w:t>60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 (</w:t>
      </w:r>
      <w:r w:rsidR="000B07DE">
        <w:rPr>
          <w:rFonts w:ascii="Calibri" w:hAnsi="Calibri" w:cs="Calibri"/>
          <w:color w:val="000000"/>
          <w:sz w:val="23"/>
          <w:szCs w:val="23"/>
        </w:rPr>
        <w:t>šezdeset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) jednakih </w:t>
      </w:r>
      <w:r w:rsidR="000B07DE">
        <w:rPr>
          <w:rFonts w:ascii="Calibri" w:hAnsi="Calibri" w:cs="Calibri"/>
          <w:color w:val="000000"/>
          <w:sz w:val="23"/>
          <w:szCs w:val="23"/>
        </w:rPr>
        <w:t>m</w:t>
      </w:r>
      <w:r w:rsidR="00562109">
        <w:rPr>
          <w:rFonts w:ascii="Calibri" w:hAnsi="Calibri" w:cs="Calibri"/>
          <w:color w:val="000000"/>
          <w:sz w:val="23"/>
          <w:szCs w:val="23"/>
        </w:rPr>
        <w:t xml:space="preserve">jesečnih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rata bez počeka, koji počinje teći od povlačenja zadnje tranše kredita.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Rok dospijeća prve rate: zadnjeg dana u mjesecu nakon </w:t>
      </w:r>
      <w:r w:rsidR="00562109">
        <w:rPr>
          <w:rFonts w:ascii="Calibri" w:hAnsi="Calibri" w:cs="Calibri"/>
          <w:color w:val="000000"/>
          <w:sz w:val="23"/>
          <w:szCs w:val="23"/>
        </w:rPr>
        <w:t xml:space="preserve">isteka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zadnje tranše kredita, a najkasnije </w:t>
      </w:r>
      <w:r w:rsidR="00E4077E">
        <w:rPr>
          <w:rFonts w:ascii="Calibri" w:hAnsi="Calibri" w:cs="Calibri"/>
          <w:color w:val="000000"/>
          <w:sz w:val="23"/>
          <w:szCs w:val="23"/>
        </w:rPr>
        <w:t>31</w:t>
      </w:r>
      <w:r w:rsidRPr="00452095">
        <w:rPr>
          <w:rFonts w:ascii="Calibri" w:hAnsi="Calibri" w:cs="Calibri"/>
          <w:color w:val="000000"/>
          <w:sz w:val="23"/>
          <w:szCs w:val="23"/>
        </w:rPr>
        <w:t>.0</w:t>
      </w:r>
      <w:r w:rsidR="00E4077E">
        <w:rPr>
          <w:rFonts w:ascii="Calibri" w:hAnsi="Calibri" w:cs="Calibri"/>
          <w:color w:val="000000"/>
          <w:sz w:val="23"/>
          <w:szCs w:val="23"/>
        </w:rPr>
        <w:t>1</w:t>
      </w:r>
      <w:r w:rsidRPr="00452095">
        <w:rPr>
          <w:rFonts w:ascii="Calibri" w:hAnsi="Calibri" w:cs="Calibri"/>
          <w:color w:val="000000"/>
          <w:sz w:val="23"/>
          <w:szCs w:val="23"/>
        </w:rPr>
        <w:t>.202</w:t>
      </w:r>
      <w:r w:rsidR="00562109">
        <w:rPr>
          <w:rFonts w:ascii="Calibri" w:hAnsi="Calibri" w:cs="Calibri"/>
          <w:color w:val="000000"/>
          <w:sz w:val="23"/>
          <w:szCs w:val="23"/>
        </w:rPr>
        <w:t>4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Rok dospijeća zadnje rate: protekom </w:t>
      </w:r>
      <w:r w:rsidR="00636EF9">
        <w:rPr>
          <w:rFonts w:ascii="Calibri" w:hAnsi="Calibri" w:cs="Calibri"/>
          <w:color w:val="000000"/>
          <w:sz w:val="23"/>
          <w:szCs w:val="23"/>
        </w:rPr>
        <w:t>6</w:t>
      </w:r>
      <w:r w:rsidRPr="00452095">
        <w:rPr>
          <w:rFonts w:ascii="Calibri" w:hAnsi="Calibri" w:cs="Calibri"/>
          <w:color w:val="000000"/>
          <w:sz w:val="23"/>
          <w:szCs w:val="23"/>
        </w:rPr>
        <w:t>0 mjeseci od prve rate, a najkasnije do 3</w:t>
      </w:r>
      <w:r w:rsidR="00562109">
        <w:rPr>
          <w:rFonts w:ascii="Calibri" w:hAnsi="Calibri" w:cs="Calibri"/>
          <w:color w:val="000000"/>
          <w:sz w:val="23"/>
          <w:szCs w:val="23"/>
        </w:rPr>
        <w:t>1</w:t>
      </w:r>
      <w:r w:rsidRPr="00452095">
        <w:rPr>
          <w:rFonts w:ascii="Calibri" w:hAnsi="Calibri" w:cs="Calibri"/>
          <w:color w:val="000000"/>
          <w:sz w:val="23"/>
          <w:szCs w:val="23"/>
        </w:rPr>
        <w:t>.</w:t>
      </w:r>
      <w:r w:rsidR="00E4077E">
        <w:rPr>
          <w:rFonts w:ascii="Calibri" w:hAnsi="Calibri" w:cs="Calibri"/>
          <w:color w:val="000000"/>
          <w:sz w:val="23"/>
          <w:szCs w:val="23"/>
        </w:rPr>
        <w:t>12</w:t>
      </w:r>
      <w:r w:rsidRPr="00452095">
        <w:rPr>
          <w:rFonts w:ascii="Calibri" w:hAnsi="Calibri" w:cs="Calibri"/>
          <w:color w:val="000000"/>
          <w:sz w:val="23"/>
          <w:szCs w:val="23"/>
        </w:rPr>
        <w:t>.20</w:t>
      </w:r>
      <w:r w:rsidR="00636EF9">
        <w:rPr>
          <w:rFonts w:ascii="Calibri" w:hAnsi="Calibri" w:cs="Calibri"/>
          <w:color w:val="000000"/>
          <w:sz w:val="23"/>
          <w:szCs w:val="23"/>
        </w:rPr>
        <w:t>2</w:t>
      </w:r>
      <w:r w:rsidR="00E4077E">
        <w:rPr>
          <w:rFonts w:ascii="Calibri" w:hAnsi="Calibri" w:cs="Calibri"/>
          <w:color w:val="000000"/>
          <w:sz w:val="23"/>
          <w:szCs w:val="23"/>
        </w:rPr>
        <w:t>8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Ugovor mora sadržavati opciju prijevremene otplate glavnice djelomično ili u cijelosti bez naknade.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4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Rok valjanosti ponude </w:t>
      </w:r>
      <w:bookmarkStart w:id="0" w:name="_GoBack"/>
      <w:bookmarkEnd w:id="0"/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Rok valjanosti ponude je 180 dana od dana otvaranja ponuda.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5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Kriterij odabira ponude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Najniža cijena ponude.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6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Jezik na kojem se izrađuje ponuda </w:t>
      </w:r>
    </w:p>
    <w:p w:rsidR="00452095" w:rsidRDefault="00452095" w:rsidP="00452095">
      <w:pPr>
        <w:pStyle w:val="Default"/>
        <w:rPr>
          <w:sz w:val="23"/>
          <w:szCs w:val="23"/>
        </w:rPr>
      </w:pPr>
      <w:r w:rsidRPr="00452095">
        <w:rPr>
          <w:sz w:val="23"/>
          <w:szCs w:val="23"/>
        </w:rPr>
        <w:t>Ponuda se zajedno s pripadajućom dokumentacijom izrađuje na hrvatskom jeziku i latiničnom pismu.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Ukoliko su neki od dokumenata i dokaza traženih ovim pozivom na nekom od stranih jezika ponuditelj je dužan dostaviti i prijevod dokumenta/dokaza na hrvatski jezik izvršenog po ovlaštenom prevoditelju.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7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Datum, mjesto i vrijeme dostave i otvaranja ponuda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>Rok za dostavu ponuda je</w:t>
      </w:r>
      <w:r w:rsidRPr="0081580F">
        <w:rPr>
          <w:rFonts w:ascii="Calibri" w:hAnsi="Calibri" w:cs="Calibri"/>
          <w:b/>
          <w:sz w:val="23"/>
          <w:szCs w:val="23"/>
        </w:rPr>
        <w:t xml:space="preserve"> </w:t>
      </w:r>
      <w:r w:rsidR="00A02AC0">
        <w:rPr>
          <w:rFonts w:ascii="Calibri" w:hAnsi="Calibri" w:cs="Calibri"/>
          <w:b/>
          <w:sz w:val="23"/>
          <w:szCs w:val="23"/>
        </w:rPr>
        <w:t>8</w:t>
      </w:r>
      <w:r w:rsidRPr="0081580F">
        <w:rPr>
          <w:rFonts w:ascii="Calibri" w:hAnsi="Calibri" w:cs="Calibri"/>
          <w:b/>
          <w:bCs/>
          <w:sz w:val="23"/>
          <w:szCs w:val="23"/>
        </w:rPr>
        <w:t xml:space="preserve">. </w:t>
      </w:r>
      <w:r w:rsidR="00AF7090" w:rsidRPr="0081580F">
        <w:rPr>
          <w:rFonts w:ascii="Calibri" w:hAnsi="Calibri" w:cs="Calibri"/>
          <w:b/>
          <w:bCs/>
          <w:sz w:val="23"/>
          <w:szCs w:val="23"/>
        </w:rPr>
        <w:t>rujna</w:t>
      </w:r>
      <w:r w:rsidR="00562109" w:rsidRPr="0081580F">
        <w:rPr>
          <w:rFonts w:ascii="Calibri" w:hAnsi="Calibri" w:cs="Calibri"/>
          <w:b/>
          <w:bCs/>
          <w:sz w:val="23"/>
          <w:szCs w:val="23"/>
        </w:rPr>
        <w:t xml:space="preserve"> </w:t>
      </w:r>
      <w:r w:rsidRPr="0081580F">
        <w:rPr>
          <w:rFonts w:ascii="Calibri" w:hAnsi="Calibri" w:cs="Calibri"/>
          <w:b/>
          <w:bCs/>
          <w:sz w:val="23"/>
          <w:szCs w:val="23"/>
        </w:rPr>
        <w:t>2022. godine do 12,00 sati</w:t>
      </w:r>
      <w:r w:rsidRPr="0081580F">
        <w:rPr>
          <w:rFonts w:ascii="Calibri" w:hAnsi="Calibri" w:cs="Calibri"/>
          <w:b/>
          <w:sz w:val="23"/>
          <w:szCs w:val="23"/>
        </w:rPr>
        <w:t>.</w:t>
      </w:r>
      <w:r w:rsidRPr="0081580F">
        <w:rPr>
          <w:rFonts w:ascii="Calibri" w:hAnsi="Calibri" w:cs="Calibri"/>
          <w:sz w:val="23"/>
          <w:szCs w:val="23"/>
        </w:rPr>
        <w:t xml:space="preserve">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lastRenderedPageBreak/>
        <w:t xml:space="preserve">Ponude se mogu dostaviti neposredno u sjedište naručitelja na adresi Trg </w:t>
      </w:r>
      <w:r w:rsidR="00636EF9">
        <w:rPr>
          <w:rFonts w:ascii="Calibri" w:hAnsi="Calibri" w:cs="Calibri"/>
          <w:color w:val="000000"/>
          <w:sz w:val="23"/>
          <w:szCs w:val="23"/>
        </w:rPr>
        <w:t>I. istarske brigade 14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, 52100 Pula, do predviđenog roka ili predati preporučenom poštom na način da budu zaprimljene od strane Naručitelja do roka za podnošenje ponude.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Otvaranje ponuda neće biti javno.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8</w:t>
      </w:r>
      <w:r w:rsidR="006A3784">
        <w:rPr>
          <w:rFonts w:ascii="Calibri" w:hAnsi="Calibri" w:cs="Calibri"/>
          <w:b/>
          <w:bCs/>
          <w:color w:val="000000"/>
          <w:sz w:val="23"/>
          <w:szCs w:val="23"/>
        </w:rPr>
        <w:t>.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 Rok donošenja odluke o odabiru ili poništenju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60 dana od dana isteka roka za dostavu ponuda.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56210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19</w:t>
      </w:r>
      <w:r w:rsidR="006A3784">
        <w:rPr>
          <w:rFonts w:ascii="Calibri" w:hAnsi="Calibri" w:cs="Calibri"/>
          <w:b/>
          <w:bCs/>
          <w:color w:val="000000"/>
          <w:sz w:val="23"/>
          <w:szCs w:val="23"/>
        </w:rPr>
        <w:t>.</w:t>
      </w:r>
      <w:r w:rsidR="00452095"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 Tajnost dokumentacije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Ponuditelj može označiti tajnom podatke iz ponudbene dokumentacije koji posebice uključuju tehničke ili poslovne tajne i povjerljive aspekte ponude sukladno posebnim propisima.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Ako gospodarski subjekt označava određene podatke iz ponude poslovnom tajnom, obvezan je u ponudi navesti pravnu osnovu na temelju kojih su ti podaci tajni.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Povjerenstvo se obvezuje tako označene podatke čuvati.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Gospodarski subjekti ne smiju označiti tajnim podatke o jediničnim cijenama, iznosima pojedine stavke i cijeni ponude.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2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0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Bitni uvjeti za sklapanje ugovora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Sklapanje ugovora o kreditu uvjetovano je Odlukom o davanju suglasnosti za zaduženje od strane Gradskog vijeća Grada Pule – Pola, sukladno čl. 39. Statuta Grada Pule – Pola.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U slučaju da Gradsko vijeće Grada Pule – Pola odbije dati suglasnost na zaduženje, Naručitelj će poništiti ovaj postupak nabave novčanog kredita.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2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Posebni uvjeti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color w:val="000000"/>
          <w:sz w:val="23"/>
          <w:szCs w:val="23"/>
        </w:rPr>
        <w:t xml:space="preserve">Banke ne smiju uvjetovati nikakve posebne uvjete. </w:t>
      </w:r>
    </w:p>
    <w:p w:rsidR="004B06C3" w:rsidRDefault="004B06C3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2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2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Ostali uvjeti </w:t>
      </w:r>
    </w:p>
    <w:p w:rsidR="00452095" w:rsidRPr="00452095" w:rsidRDefault="00452095" w:rsidP="00452095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mbria" w:hAnsi="Cambria" w:cs="Cambria"/>
          <w:b/>
          <w:bCs/>
          <w:color w:val="000000"/>
          <w:sz w:val="23"/>
          <w:szCs w:val="23"/>
        </w:rPr>
        <w:t xml:space="preserve">-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nepravodobne ponude neće se otvarati, a nepotpune se neće razmatrati </w:t>
      </w:r>
    </w:p>
    <w:p w:rsidR="00452095" w:rsidRPr="00452095" w:rsidRDefault="00452095" w:rsidP="00452095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mbria" w:hAnsi="Cambria" w:cs="Cambria"/>
          <w:b/>
          <w:bCs/>
          <w:color w:val="000000"/>
          <w:sz w:val="23"/>
          <w:szCs w:val="23"/>
        </w:rPr>
        <w:t xml:space="preserve">- </w:t>
      </w:r>
      <w:r w:rsidRPr="00452095">
        <w:rPr>
          <w:rFonts w:ascii="Calibri" w:hAnsi="Calibri" w:cs="Calibri"/>
          <w:color w:val="000000"/>
          <w:sz w:val="23"/>
          <w:szCs w:val="23"/>
        </w:rPr>
        <w:t xml:space="preserve">za odabir je dovoljna jedna prihvatljiva ponuda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Cs/>
          <w:color w:val="000000"/>
          <w:sz w:val="23"/>
          <w:szCs w:val="23"/>
        </w:rPr>
        <w:t xml:space="preserve">- Naručitelj zadržava pravo ne prihvatiti niti jednu ponudu </w:t>
      </w: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52095" w:rsidRPr="00452095" w:rsidRDefault="00452095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>2</w:t>
      </w:r>
      <w:r w:rsidR="00562109">
        <w:rPr>
          <w:rFonts w:ascii="Calibri" w:hAnsi="Calibri" w:cs="Calibri"/>
          <w:b/>
          <w:bCs/>
          <w:color w:val="000000"/>
          <w:sz w:val="23"/>
          <w:szCs w:val="23"/>
        </w:rPr>
        <w:t>3</w:t>
      </w:r>
      <w:r w:rsidRPr="00452095">
        <w:rPr>
          <w:rFonts w:ascii="Calibri" w:hAnsi="Calibri" w:cs="Calibri"/>
          <w:b/>
          <w:bCs/>
          <w:color w:val="000000"/>
          <w:sz w:val="23"/>
          <w:szCs w:val="23"/>
        </w:rPr>
        <w:t xml:space="preserve">. Datum objave ovog Poziva na internetskim stranicama Naručitelja: </w:t>
      </w:r>
    </w:p>
    <w:p w:rsidR="00452095" w:rsidRPr="0081580F" w:rsidRDefault="00A02AC0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22</w:t>
      </w:r>
      <w:r w:rsidR="00452095" w:rsidRPr="0081580F">
        <w:rPr>
          <w:rFonts w:ascii="Calibri" w:hAnsi="Calibri" w:cs="Calibri"/>
          <w:sz w:val="23"/>
          <w:szCs w:val="23"/>
        </w:rPr>
        <w:t xml:space="preserve">. </w:t>
      </w:r>
      <w:r w:rsidR="00AF7090" w:rsidRPr="0081580F">
        <w:rPr>
          <w:rFonts w:ascii="Calibri" w:hAnsi="Calibri" w:cs="Calibri"/>
          <w:sz w:val="23"/>
          <w:szCs w:val="23"/>
        </w:rPr>
        <w:t>kolovoza</w:t>
      </w:r>
      <w:r w:rsidR="00452095" w:rsidRPr="0081580F">
        <w:rPr>
          <w:rFonts w:ascii="Calibri" w:hAnsi="Calibri" w:cs="Calibri"/>
          <w:sz w:val="23"/>
          <w:szCs w:val="23"/>
        </w:rPr>
        <w:t xml:space="preserve"> 2022. godine </w:t>
      </w:r>
    </w:p>
    <w:p w:rsidR="00636EF9" w:rsidRDefault="00636EF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3"/>
          <w:szCs w:val="23"/>
        </w:rPr>
      </w:pPr>
    </w:p>
    <w:p w:rsidR="00636EF9" w:rsidRDefault="00636EF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3"/>
          <w:szCs w:val="23"/>
        </w:rPr>
      </w:pPr>
      <w:r>
        <w:rPr>
          <w:rFonts w:ascii="Calibri" w:hAnsi="Calibri" w:cs="Calibri"/>
          <w:color w:val="FF0000"/>
          <w:sz w:val="23"/>
          <w:szCs w:val="23"/>
        </w:rPr>
        <w:tab/>
      </w:r>
    </w:p>
    <w:p w:rsidR="00636EF9" w:rsidRPr="00452095" w:rsidRDefault="00636EF9" w:rsidP="00452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3"/>
          <w:szCs w:val="23"/>
        </w:rPr>
      </w:pPr>
    </w:p>
    <w:p w:rsidR="00452095" w:rsidRDefault="00636EF9" w:rsidP="00452095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2095" w:rsidRPr="00452095">
        <w:rPr>
          <w:sz w:val="23"/>
          <w:szCs w:val="23"/>
        </w:rPr>
        <w:t xml:space="preserve">Pula </w:t>
      </w:r>
      <w:proofErr w:type="spellStart"/>
      <w:r>
        <w:rPr>
          <w:sz w:val="23"/>
          <w:szCs w:val="23"/>
        </w:rPr>
        <w:t>Herculanea</w:t>
      </w:r>
      <w:proofErr w:type="spellEnd"/>
      <w:r w:rsidR="00452095" w:rsidRPr="00452095">
        <w:rPr>
          <w:sz w:val="23"/>
          <w:szCs w:val="23"/>
        </w:rPr>
        <w:t xml:space="preserve"> d.o.o.</w:t>
      </w:r>
    </w:p>
    <w:p w:rsidR="00636EF9" w:rsidRPr="00636EF9" w:rsidRDefault="00636EF9" w:rsidP="00762028">
      <w:pPr>
        <w:pStyle w:val="Default"/>
        <w:spacing w:line="360" w:lineRule="auto"/>
        <w:jc w:val="center"/>
        <w:rPr>
          <w:b/>
          <w:sz w:val="23"/>
          <w:szCs w:val="23"/>
        </w:rPr>
      </w:pPr>
      <w:r>
        <w:rPr>
          <w:sz w:val="23"/>
          <w:szCs w:val="23"/>
        </w:rPr>
        <w:br w:type="column"/>
      </w:r>
      <w:r w:rsidRPr="00636EF9">
        <w:rPr>
          <w:b/>
          <w:sz w:val="23"/>
          <w:szCs w:val="23"/>
        </w:rPr>
        <w:lastRenderedPageBreak/>
        <w:t>PRILOG I. - PONUDBENI LIST</w:t>
      </w:r>
    </w:p>
    <w:p w:rsidR="00762028" w:rsidRDefault="00762028" w:rsidP="00762028">
      <w:pPr>
        <w:pStyle w:val="Default"/>
        <w:spacing w:line="360" w:lineRule="auto"/>
        <w:rPr>
          <w:sz w:val="23"/>
          <w:szCs w:val="23"/>
        </w:rPr>
      </w:pPr>
    </w:p>
    <w:p w:rsidR="00636EF9" w:rsidRPr="00636EF9" w:rsidRDefault="00636EF9" w:rsidP="00762028">
      <w:pPr>
        <w:pStyle w:val="Default"/>
        <w:rPr>
          <w:sz w:val="23"/>
          <w:szCs w:val="23"/>
        </w:rPr>
      </w:pPr>
      <w:r w:rsidRPr="00636EF9">
        <w:rPr>
          <w:sz w:val="23"/>
          <w:szCs w:val="23"/>
        </w:rPr>
        <w:t>Naručitelj:</w:t>
      </w:r>
    </w:p>
    <w:p w:rsidR="00636EF9" w:rsidRPr="00636EF9" w:rsidRDefault="00636EF9" w:rsidP="00762028">
      <w:pPr>
        <w:pStyle w:val="Default"/>
        <w:rPr>
          <w:sz w:val="23"/>
          <w:szCs w:val="23"/>
        </w:rPr>
      </w:pPr>
      <w:r w:rsidRPr="00636EF9">
        <w:rPr>
          <w:sz w:val="23"/>
          <w:szCs w:val="23"/>
        </w:rPr>
        <w:t xml:space="preserve">Pula </w:t>
      </w:r>
      <w:proofErr w:type="spellStart"/>
      <w:r>
        <w:rPr>
          <w:sz w:val="23"/>
          <w:szCs w:val="23"/>
        </w:rPr>
        <w:t>Herculanea</w:t>
      </w:r>
      <w:proofErr w:type="spellEnd"/>
      <w:r w:rsidRPr="00636EF9">
        <w:rPr>
          <w:sz w:val="23"/>
          <w:szCs w:val="23"/>
        </w:rPr>
        <w:t xml:space="preserve"> d.o.o.</w:t>
      </w:r>
    </w:p>
    <w:p w:rsidR="00636EF9" w:rsidRPr="00636EF9" w:rsidRDefault="00636EF9" w:rsidP="00762028">
      <w:pPr>
        <w:pStyle w:val="Default"/>
        <w:rPr>
          <w:sz w:val="23"/>
          <w:szCs w:val="23"/>
        </w:rPr>
      </w:pPr>
      <w:r w:rsidRPr="00636EF9">
        <w:rPr>
          <w:sz w:val="23"/>
          <w:szCs w:val="23"/>
        </w:rPr>
        <w:t xml:space="preserve">Trg </w:t>
      </w:r>
      <w:r>
        <w:rPr>
          <w:sz w:val="23"/>
          <w:szCs w:val="23"/>
        </w:rPr>
        <w:t>I. istarske brigade 14</w:t>
      </w:r>
      <w:r w:rsidRPr="00636EF9">
        <w:rPr>
          <w:sz w:val="23"/>
          <w:szCs w:val="23"/>
        </w:rPr>
        <w:t>, 52100 Pula</w:t>
      </w:r>
    </w:p>
    <w:p w:rsidR="00636EF9" w:rsidRPr="00636EF9" w:rsidRDefault="00636EF9" w:rsidP="0076202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OIB: </w:t>
      </w:r>
      <w:r w:rsidR="00762028" w:rsidRPr="00762028">
        <w:rPr>
          <w:sz w:val="23"/>
          <w:szCs w:val="23"/>
        </w:rPr>
        <w:t>11294943436</w:t>
      </w:r>
    </w:p>
    <w:p w:rsidR="00762028" w:rsidRDefault="00762028" w:rsidP="00762028">
      <w:pPr>
        <w:pStyle w:val="Default"/>
        <w:spacing w:line="360" w:lineRule="auto"/>
        <w:rPr>
          <w:sz w:val="23"/>
          <w:szCs w:val="23"/>
        </w:rPr>
      </w:pPr>
    </w:p>
    <w:p w:rsidR="007A676E" w:rsidRPr="00881AB5" w:rsidRDefault="00636EF9" w:rsidP="007A67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762028">
        <w:rPr>
          <w:b/>
          <w:sz w:val="23"/>
          <w:szCs w:val="23"/>
        </w:rPr>
        <w:t>Predmet nabave</w:t>
      </w:r>
      <w:r w:rsidRPr="00636EF9">
        <w:rPr>
          <w:sz w:val="23"/>
          <w:szCs w:val="23"/>
        </w:rPr>
        <w:t xml:space="preserve">: Nabava kredita </w:t>
      </w:r>
      <w:r w:rsidR="00762028">
        <w:rPr>
          <w:sz w:val="23"/>
          <w:szCs w:val="23"/>
        </w:rPr>
        <w:t xml:space="preserve">za vozila </w:t>
      </w:r>
      <w:r w:rsidRPr="00636EF9">
        <w:rPr>
          <w:sz w:val="23"/>
          <w:szCs w:val="23"/>
        </w:rPr>
        <w:t xml:space="preserve">u iznosu od </w:t>
      </w:r>
      <w:r w:rsidR="000B07DE">
        <w:rPr>
          <w:sz w:val="23"/>
          <w:szCs w:val="23"/>
        </w:rPr>
        <w:t xml:space="preserve">4.000.000,00 kn ili </w:t>
      </w:r>
      <w:r w:rsidR="007A676E">
        <w:rPr>
          <w:sz w:val="23"/>
          <w:szCs w:val="23"/>
        </w:rPr>
        <w:t>53</w:t>
      </w:r>
      <w:r w:rsidRPr="00636EF9">
        <w:rPr>
          <w:sz w:val="23"/>
          <w:szCs w:val="23"/>
        </w:rPr>
        <w:t>0.</w:t>
      </w:r>
      <w:r w:rsidR="000B07DE">
        <w:rPr>
          <w:sz w:val="23"/>
          <w:szCs w:val="23"/>
        </w:rPr>
        <w:t>891</w:t>
      </w:r>
      <w:r w:rsidRPr="00636EF9">
        <w:rPr>
          <w:sz w:val="23"/>
          <w:szCs w:val="23"/>
        </w:rPr>
        <w:t>,</w:t>
      </w:r>
      <w:r w:rsidR="000B07DE">
        <w:rPr>
          <w:sz w:val="23"/>
          <w:szCs w:val="23"/>
        </w:rPr>
        <w:t>23</w:t>
      </w:r>
      <w:r w:rsidRPr="00636EF9">
        <w:rPr>
          <w:sz w:val="23"/>
          <w:szCs w:val="23"/>
        </w:rPr>
        <w:t xml:space="preserve"> </w:t>
      </w:r>
      <w:r w:rsidR="007A676E">
        <w:rPr>
          <w:sz w:val="23"/>
          <w:szCs w:val="23"/>
        </w:rPr>
        <w:t xml:space="preserve">EUR </w:t>
      </w:r>
      <w:r w:rsidR="007A676E" w:rsidRPr="00881AB5">
        <w:rPr>
          <w:rFonts w:ascii="Calibri" w:hAnsi="Calibri" w:cs="Calibri"/>
          <w:sz w:val="23"/>
          <w:szCs w:val="23"/>
        </w:rPr>
        <w:t xml:space="preserve">po tečaju konverzije Eura-u kune od 7,5345 kn za 1 EUR. </w:t>
      </w:r>
    </w:p>
    <w:p w:rsidR="00762028" w:rsidRDefault="00762028" w:rsidP="00762028">
      <w:pPr>
        <w:pStyle w:val="Default"/>
        <w:spacing w:line="360" w:lineRule="auto"/>
        <w:rPr>
          <w:sz w:val="23"/>
          <w:szCs w:val="23"/>
        </w:rPr>
      </w:pP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 xml:space="preserve">Broj ponude: ____________________ </w:t>
      </w:r>
      <w:r w:rsidR="00762028">
        <w:rPr>
          <w:sz w:val="23"/>
          <w:szCs w:val="23"/>
        </w:rPr>
        <w:tab/>
      </w:r>
      <w:r w:rsidRPr="00636EF9">
        <w:rPr>
          <w:sz w:val="23"/>
          <w:szCs w:val="23"/>
        </w:rPr>
        <w:t>Datum ponude: ____________</w:t>
      </w:r>
      <w:r w:rsidR="000B07DE">
        <w:rPr>
          <w:sz w:val="23"/>
          <w:szCs w:val="23"/>
        </w:rPr>
        <w:t>__</w:t>
      </w:r>
      <w:r w:rsidRPr="00636EF9">
        <w:rPr>
          <w:sz w:val="23"/>
          <w:szCs w:val="23"/>
        </w:rPr>
        <w:t>_____</w:t>
      </w:r>
    </w:p>
    <w:p w:rsidR="00762028" w:rsidRDefault="00762028" w:rsidP="00762028">
      <w:pPr>
        <w:pStyle w:val="Default"/>
        <w:spacing w:line="360" w:lineRule="auto"/>
        <w:rPr>
          <w:sz w:val="23"/>
          <w:szCs w:val="23"/>
        </w:rPr>
      </w:pPr>
    </w:p>
    <w:p w:rsidR="00636EF9" w:rsidRPr="00762028" w:rsidRDefault="00636EF9" w:rsidP="00762028">
      <w:pPr>
        <w:pStyle w:val="Default"/>
        <w:spacing w:line="360" w:lineRule="auto"/>
        <w:rPr>
          <w:b/>
          <w:sz w:val="23"/>
          <w:szCs w:val="23"/>
        </w:rPr>
      </w:pPr>
      <w:r w:rsidRPr="00762028">
        <w:rPr>
          <w:b/>
          <w:sz w:val="23"/>
          <w:szCs w:val="23"/>
        </w:rPr>
        <w:t>Podaci o ponuditelju: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>Naziv i sjedište ponuditelja</w:t>
      </w:r>
      <w:r w:rsidR="00762028">
        <w:rPr>
          <w:sz w:val="23"/>
          <w:szCs w:val="23"/>
        </w:rPr>
        <w:t xml:space="preserve">: </w:t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  <w:t>_________________________________</w:t>
      </w:r>
    </w:p>
    <w:p w:rsidR="00636EF9" w:rsidRPr="00636EF9" w:rsidRDefault="00762028" w:rsidP="00762028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OIB</w:t>
      </w:r>
      <w:r w:rsidRPr="00762028">
        <w:rPr>
          <w:sz w:val="23"/>
          <w:szCs w:val="23"/>
          <w:vertAlign w:val="superscript"/>
        </w:rPr>
        <w:t>1</w:t>
      </w:r>
      <w:r>
        <w:rPr>
          <w:sz w:val="23"/>
          <w:szCs w:val="23"/>
        </w:rPr>
        <w:t xml:space="preserve">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_________________________________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>IBAN:</w:t>
      </w:r>
      <w:r w:rsidR="00762028">
        <w:rPr>
          <w:sz w:val="23"/>
          <w:szCs w:val="23"/>
        </w:rPr>
        <w:t xml:space="preserve"> </w:t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  <w:t>_________________________________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>Gospodarski subjekt u sustavu PDV-a (zaokružiti)</w:t>
      </w:r>
      <w:r w:rsidR="00762028">
        <w:rPr>
          <w:sz w:val="23"/>
          <w:szCs w:val="23"/>
        </w:rPr>
        <w:t xml:space="preserve">     </w:t>
      </w:r>
      <w:r w:rsidR="00762028">
        <w:rPr>
          <w:sz w:val="23"/>
          <w:szCs w:val="23"/>
        </w:rPr>
        <w:tab/>
      </w:r>
      <w:r w:rsidRPr="00636EF9">
        <w:rPr>
          <w:sz w:val="23"/>
          <w:szCs w:val="23"/>
        </w:rPr>
        <w:t xml:space="preserve">DA </w:t>
      </w:r>
      <w:r w:rsidR="00762028">
        <w:rPr>
          <w:sz w:val="23"/>
          <w:szCs w:val="23"/>
        </w:rPr>
        <w:tab/>
      </w:r>
      <w:r w:rsidRPr="00636EF9">
        <w:rPr>
          <w:sz w:val="23"/>
          <w:szCs w:val="23"/>
        </w:rPr>
        <w:t>NE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>Adresa za dostavu pošte</w:t>
      </w:r>
      <w:r w:rsidR="00152D38">
        <w:rPr>
          <w:sz w:val="23"/>
          <w:szCs w:val="23"/>
        </w:rPr>
        <w:t xml:space="preserve">:  </w:t>
      </w:r>
      <w:r w:rsidR="00152D38">
        <w:rPr>
          <w:sz w:val="23"/>
          <w:szCs w:val="23"/>
        </w:rPr>
        <w:tab/>
        <w:t xml:space="preserve"> ___________________________________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>Adresa e-pošte</w:t>
      </w:r>
      <w:r w:rsidR="00A45FFB">
        <w:rPr>
          <w:sz w:val="23"/>
          <w:szCs w:val="23"/>
        </w:rPr>
        <w:t>:</w:t>
      </w:r>
      <w:r w:rsidR="00152D38">
        <w:rPr>
          <w:sz w:val="23"/>
          <w:szCs w:val="23"/>
        </w:rPr>
        <w:tab/>
      </w:r>
      <w:r w:rsidR="00152D38">
        <w:rPr>
          <w:sz w:val="23"/>
          <w:szCs w:val="23"/>
        </w:rPr>
        <w:tab/>
      </w:r>
      <w:r w:rsidR="00762028">
        <w:rPr>
          <w:sz w:val="23"/>
          <w:szCs w:val="23"/>
        </w:rPr>
        <w:t xml:space="preserve"> ___</w:t>
      </w:r>
      <w:r w:rsidR="00152D38">
        <w:rPr>
          <w:sz w:val="23"/>
          <w:szCs w:val="23"/>
        </w:rPr>
        <w:t>________________________________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>Ime i prezime ovlaštene osobe ponuditelja</w:t>
      </w:r>
      <w:r w:rsidR="00A45FFB">
        <w:rPr>
          <w:sz w:val="23"/>
          <w:szCs w:val="23"/>
        </w:rPr>
        <w:t>:</w:t>
      </w:r>
      <w:r w:rsidR="00762028">
        <w:rPr>
          <w:sz w:val="23"/>
          <w:szCs w:val="23"/>
        </w:rPr>
        <w:t xml:space="preserve"> </w:t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  <w:t>__________________________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>Kontakt osoba ponuditelja</w:t>
      </w:r>
      <w:r w:rsidR="00A45FFB">
        <w:rPr>
          <w:sz w:val="23"/>
          <w:szCs w:val="23"/>
        </w:rPr>
        <w:t>:</w:t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  <w:t>__________________________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>Broj telefona</w:t>
      </w:r>
      <w:r w:rsidR="00A45FFB">
        <w:rPr>
          <w:sz w:val="23"/>
          <w:szCs w:val="23"/>
        </w:rPr>
        <w:t>:</w:t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  <w:t>__________________________</w:t>
      </w: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636EF9">
        <w:rPr>
          <w:sz w:val="23"/>
          <w:szCs w:val="23"/>
        </w:rPr>
        <w:t xml:space="preserve">Broj </w:t>
      </w:r>
      <w:proofErr w:type="spellStart"/>
      <w:r w:rsidRPr="00636EF9">
        <w:rPr>
          <w:sz w:val="23"/>
          <w:szCs w:val="23"/>
        </w:rPr>
        <w:t>faxa</w:t>
      </w:r>
      <w:proofErr w:type="spellEnd"/>
      <w:r w:rsidR="00A45FFB">
        <w:rPr>
          <w:sz w:val="23"/>
          <w:szCs w:val="23"/>
        </w:rPr>
        <w:t>:</w:t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</w:r>
      <w:r w:rsidR="00762028">
        <w:rPr>
          <w:sz w:val="23"/>
          <w:szCs w:val="23"/>
        </w:rPr>
        <w:tab/>
        <w:t>__________________________</w:t>
      </w:r>
    </w:p>
    <w:p w:rsidR="004D7E75" w:rsidRDefault="004D7E75" w:rsidP="004D7E75">
      <w:pPr>
        <w:pStyle w:val="Default"/>
        <w:rPr>
          <w:b/>
          <w:sz w:val="23"/>
          <w:szCs w:val="23"/>
        </w:rPr>
      </w:pPr>
    </w:p>
    <w:p w:rsidR="00636EF9" w:rsidRPr="004D7E75" w:rsidRDefault="00636EF9" w:rsidP="004D7E75">
      <w:pPr>
        <w:pStyle w:val="Default"/>
        <w:rPr>
          <w:b/>
          <w:sz w:val="23"/>
          <w:szCs w:val="23"/>
        </w:rPr>
      </w:pPr>
      <w:r w:rsidRPr="004D7E75">
        <w:rPr>
          <w:b/>
          <w:sz w:val="23"/>
          <w:szCs w:val="23"/>
        </w:rPr>
        <w:t>Cijena ponude:</w:t>
      </w:r>
      <w:r w:rsidR="00762028" w:rsidRPr="004D7E75">
        <w:rPr>
          <w:b/>
          <w:sz w:val="23"/>
          <w:szCs w:val="23"/>
        </w:rPr>
        <w:tab/>
      </w:r>
      <w:r w:rsidR="00762028" w:rsidRPr="004D7E75">
        <w:rPr>
          <w:b/>
          <w:sz w:val="23"/>
          <w:szCs w:val="23"/>
        </w:rPr>
        <w:tab/>
      </w:r>
      <w:r w:rsidR="00762028" w:rsidRPr="004D7E75">
        <w:rPr>
          <w:b/>
          <w:sz w:val="23"/>
          <w:szCs w:val="23"/>
        </w:rPr>
        <w:tab/>
      </w:r>
      <w:r w:rsidR="00762028" w:rsidRPr="004D7E75">
        <w:rPr>
          <w:b/>
          <w:sz w:val="23"/>
          <w:szCs w:val="23"/>
        </w:rPr>
        <w:tab/>
      </w:r>
      <w:r w:rsidR="00762028" w:rsidRPr="004D7E75">
        <w:rPr>
          <w:b/>
          <w:sz w:val="23"/>
          <w:szCs w:val="23"/>
        </w:rPr>
        <w:tab/>
      </w:r>
      <w:r w:rsidR="00762028" w:rsidRPr="004D7E75">
        <w:rPr>
          <w:b/>
          <w:sz w:val="23"/>
          <w:szCs w:val="23"/>
        </w:rPr>
        <w:tab/>
      </w:r>
    </w:p>
    <w:p w:rsidR="00A45FFB" w:rsidRDefault="00636EF9" w:rsidP="004D7E75">
      <w:pPr>
        <w:pStyle w:val="Default"/>
        <w:rPr>
          <w:sz w:val="23"/>
          <w:szCs w:val="23"/>
        </w:rPr>
      </w:pPr>
      <w:r w:rsidRPr="00636EF9">
        <w:rPr>
          <w:sz w:val="23"/>
          <w:szCs w:val="23"/>
        </w:rPr>
        <w:t>Cijena ponude bez PDV-a (stavka 9. Troškovnika)</w:t>
      </w:r>
      <w:r w:rsidR="00762028">
        <w:rPr>
          <w:sz w:val="23"/>
          <w:szCs w:val="23"/>
        </w:rPr>
        <w:t xml:space="preserve"> </w:t>
      </w:r>
    </w:p>
    <w:p w:rsidR="007A676E" w:rsidRDefault="00636EF9" w:rsidP="00A45FFB">
      <w:pPr>
        <w:pStyle w:val="Default"/>
        <w:rPr>
          <w:sz w:val="23"/>
          <w:szCs w:val="23"/>
        </w:rPr>
      </w:pPr>
      <w:r w:rsidRPr="00636EF9">
        <w:rPr>
          <w:sz w:val="23"/>
          <w:szCs w:val="23"/>
        </w:rPr>
        <w:t xml:space="preserve">u EUR </w:t>
      </w:r>
      <w:r w:rsidR="007A676E">
        <w:rPr>
          <w:sz w:val="23"/>
          <w:szCs w:val="23"/>
        </w:rPr>
        <w:t>po tečaju konverzije Eura u kune od 7,</w:t>
      </w:r>
      <w:r w:rsidR="007371AE">
        <w:rPr>
          <w:sz w:val="23"/>
          <w:szCs w:val="23"/>
        </w:rPr>
        <w:t>5</w:t>
      </w:r>
      <w:r w:rsidR="007A676E">
        <w:rPr>
          <w:sz w:val="23"/>
          <w:szCs w:val="23"/>
        </w:rPr>
        <w:t xml:space="preserve">345 </w:t>
      </w:r>
    </w:p>
    <w:p w:rsidR="00762028" w:rsidRPr="00636EF9" w:rsidRDefault="007A676E" w:rsidP="00A45F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kn za  EUR</w:t>
      </w:r>
      <w:r w:rsidR="00A45FFB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762028">
        <w:rPr>
          <w:sz w:val="23"/>
          <w:szCs w:val="23"/>
        </w:rPr>
        <w:t>__________________________</w:t>
      </w:r>
    </w:p>
    <w:p w:rsidR="00762028" w:rsidRDefault="00762028" w:rsidP="00762028">
      <w:pPr>
        <w:pStyle w:val="Default"/>
        <w:spacing w:line="360" w:lineRule="auto"/>
        <w:rPr>
          <w:sz w:val="23"/>
          <w:szCs w:val="23"/>
        </w:rPr>
      </w:pPr>
    </w:p>
    <w:p w:rsidR="00636EF9" w:rsidRPr="00636EF9" w:rsidRDefault="00636EF9" w:rsidP="00762028">
      <w:pPr>
        <w:pStyle w:val="Default"/>
        <w:spacing w:line="360" w:lineRule="auto"/>
        <w:rPr>
          <w:sz w:val="23"/>
          <w:szCs w:val="23"/>
        </w:rPr>
      </w:pPr>
      <w:r w:rsidRPr="004D7E75">
        <w:rPr>
          <w:b/>
          <w:sz w:val="23"/>
          <w:szCs w:val="23"/>
        </w:rPr>
        <w:t>Rok valjanosti ponude</w:t>
      </w:r>
      <w:r w:rsidRPr="00636EF9">
        <w:rPr>
          <w:sz w:val="23"/>
          <w:szCs w:val="23"/>
        </w:rPr>
        <w:t>: 180 dana od dana otvaranja ponuda.</w:t>
      </w:r>
    </w:p>
    <w:p w:rsidR="00636EF9" w:rsidRPr="00636EF9" w:rsidRDefault="00A45FFB" w:rsidP="00762028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636EF9" w:rsidRPr="00636EF9">
        <w:rPr>
          <w:sz w:val="23"/>
          <w:szCs w:val="23"/>
        </w:rPr>
        <w:t>Za ponuditelja</w:t>
      </w:r>
      <w:r>
        <w:rPr>
          <w:sz w:val="23"/>
          <w:szCs w:val="23"/>
        </w:rPr>
        <w:t>:</w:t>
      </w:r>
    </w:p>
    <w:p w:rsidR="00636EF9" w:rsidRPr="00636EF9" w:rsidRDefault="00A45FFB" w:rsidP="00A45F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r w:rsidR="00636EF9" w:rsidRPr="00636EF9">
        <w:rPr>
          <w:sz w:val="23"/>
          <w:szCs w:val="23"/>
        </w:rPr>
        <w:t>M.P</w:t>
      </w:r>
      <w:proofErr w:type="spellEnd"/>
      <w:r w:rsidR="00636EF9" w:rsidRPr="00636EF9">
        <w:rPr>
          <w:sz w:val="23"/>
          <w:szCs w:val="23"/>
        </w:rPr>
        <w:t>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636EF9" w:rsidRPr="00636EF9">
        <w:rPr>
          <w:sz w:val="23"/>
          <w:szCs w:val="23"/>
        </w:rPr>
        <w:t>_________________________________</w:t>
      </w:r>
    </w:p>
    <w:p w:rsidR="00636EF9" w:rsidRDefault="00A45FFB" w:rsidP="00A45F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636EF9" w:rsidRPr="00636EF9">
        <w:rPr>
          <w:sz w:val="23"/>
          <w:szCs w:val="23"/>
        </w:rPr>
        <w:t>(ime, prezime i funkcija ovlaštene osobe)</w:t>
      </w:r>
    </w:p>
    <w:p w:rsidR="00A45FFB" w:rsidRPr="00636EF9" w:rsidRDefault="00A45FFB" w:rsidP="00A45FFB">
      <w:pPr>
        <w:pStyle w:val="Default"/>
        <w:rPr>
          <w:sz w:val="23"/>
          <w:szCs w:val="23"/>
        </w:rPr>
      </w:pPr>
    </w:p>
    <w:p w:rsidR="00636EF9" w:rsidRPr="00636EF9" w:rsidRDefault="00A45FFB" w:rsidP="00A45F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636EF9" w:rsidRPr="00636EF9">
        <w:rPr>
          <w:sz w:val="23"/>
          <w:szCs w:val="23"/>
        </w:rPr>
        <w:t>_________________________________</w:t>
      </w:r>
    </w:p>
    <w:p w:rsidR="00636EF9" w:rsidRPr="00636EF9" w:rsidRDefault="00A45FFB" w:rsidP="00A45F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636EF9" w:rsidRPr="00636EF9">
        <w:rPr>
          <w:sz w:val="23"/>
          <w:szCs w:val="23"/>
        </w:rPr>
        <w:t>(potpis ovlaštene osobe)</w:t>
      </w:r>
    </w:p>
    <w:p w:rsidR="00A45FFB" w:rsidRDefault="00A45FFB" w:rsidP="00A45FFB">
      <w:pPr>
        <w:pStyle w:val="Default"/>
        <w:rPr>
          <w:sz w:val="23"/>
          <w:szCs w:val="23"/>
          <w:vertAlign w:val="superscript"/>
        </w:rPr>
      </w:pPr>
    </w:p>
    <w:p w:rsidR="00B27009" w:rsidRDefault="00B27009" w:rsidP="00A45FFB">
      <w:pPr>
        <w:pStyle w:val="Default"/>
        <w:rPr>
          <w:sz w:val="23"/>
          <w:szCs w:val="23"/>
          <w:vertAlign w:val="superscript"/>
        </w:rPr>
      </w:pPr>
    </w:p>
    <w:p w:rsidR="00636EF9" w:rsidRDefault="00636EF9" w:rsidP="00A45FFB">
      <w:pPr>
        <w:pStyle w:val="Default"/>
        <w:rPr>
          <w:sz w:val="23"/>
          <w:szCs w:val="23"/>
        </w:rPr>
      </w:pPr>
      <w:r w:rsidRPr="00762028">
        <w:rPr>
          <w:sz w:val="23"/>
          <w:szCs w:val="23"/>
          <w:vertAlign w:val="superscript"/>
        </w:rPr>
        <w:t>1</w:t>
      </w:r>
      <w:r w:rsidRPr="00636EF9">
        <w:rPr>
          <w:sz w:val="23"/>
          <w:szCs w:val="23"/>
        </w:rPr>
        <w:t xml:space="preserve"> Ili nacionalni identifikacijski broj prema zemlji sjedišta gospodarskog subjekta, ako je primjenjivo.</w:t>
      </w:r>
    </w:p>
    <w:p w:rsidR="00A45FFB" w:rsidRDefault="001A02CC" w:rsidP="00A45FF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PRILOG II. – TROŠKOVNIK</w:t>
      </w:r>
    </w:p>
    <w:p w:rsidR="001A02CC" w:rsidRDefault="001A02CC" w:rsidP="00A45FFB">
      <w:pPr>
        <w:pStyle w:val="Default"/>
        <w:rPr>
          <w:b/>
          <w:bCs/>
          <w:sz w:val="23"/>
          <w:szCs w:val="23"/>
        </w:rPr>
      </w:pPr>
    </w:p>
    <w:p w:rsidR="001A02CC" w:rsidRDefault="000072F0" w:rsidP="00A45FFB">
      <w:pPr>
        <w:pStyle w:val="Default"/>
        <w:rPr>
          <w:sz w:val="23"/>
          <w:szCs w:val="23"/>
        </w:rPr>
      </w:pPr>
      <w:r w:rsidRPr="000072F0">
        <w:drawing>
          <wp:inline distT="0" distB="0" distL="0" distR="0" wp14:anchorId="2412123F" wp14:editId="6452D147">
            <wp:extent cx="5759450" cy="7921487"/>
            <wp:effectExtent l="0" t="0" r="0" b="381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1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92" w:rsidRDefault="001A02CC" w:rsidP="00B30B5D">
      <w:pPr>
        <w:pStyle w:val="Default"/>
      </w:pPr>
      <w:r>
        <w:t>Napomene:</w:t>
      </w:r>
    </w:p>
    <w:p w:rsidR="00947092" w:rsidRDefault="00947092" w:rsidP="00947092">
      <w:pPr>
        <w:pStyle w:val="Default"/>
        <w:numPr>
          <w:ilvl w:val="0"/>
          <w:numId w:val="2"/>
        </w:numPr>
      </w:pPr>
      <w:r w:rsidRPr="00947092">
        <w:t>Dinamika korištenja kredita/polazni elementi isključivo za potrebe izračuna otplatnog plana/izračuna cijene ponude:</w:t>
      </w:r>
    </w:p>
    <w:p w:rsidR="00947092" w:rsidRDefault="00947092" w:rsidP="00947092">
      <w:pPr>
        <w:pStyle w:val="Default"/>
      </w:pPr>
      <w:r>
        <w:lastRenderedPageBreak/>
        <w:t>1. povlačenja kredita: dana 30.06.2023. povlačenje 1.000.000,00 kn ili 132.722,81 EUR;</w:t>
      </w:r>
    </w:p>
    <w:p w:rsidR="00947092" w:rsidRDefault="00947092" w:rsidP="00947092">
      <w:pPr>
        <w:pStyle w:val="Default"/>
      </w:pPr>
      <w:r>
        <w:t>2. povlačenja kredita: dana 31.08.2023. povlačenje 1.000.000,00 kn ili 132.722,81 EUR:</w:t>
      </w:r>
    </w:p>
    <w:p w:rsidR="001A02CC" w:rsidRDefault="00947092" w:rsidP="00947092">
      <w:pPr>
        <w:pStyle w:val="Default"/>
      </w:pPr>
      <w:r>
        <w:t>3. povlačenja kredita: dana 31.12.2023. povlačenje 2.000.000,00 kn ili 265.445,62 EUR.</w:t>
      </w:r>
      <w:r w:rsidR="001A02CC">
        <w:t xml:space="preserve"> </w:t>
      </w:r>
    </w:p>
    <w:p w:rsidR="00947092" w:rsidRDefault="00947092" w:rsidP="00947092">
      <w:pPr>
        <w:pStyle w:val="Default"/>
        <w:numPr>
          <w:ilvl w:val="0"/>
          <w:numId w:val="2"/>
        </w:numPr>
      </w:pPr>
      <w:r w:rsidRPr="00947092">
        <w:t xml:space="preserve">Datum dospijeća prve rate kredita: zadnjeg dana u mjesecu nakon mjeseca iskorištenja zadnje tranše kredita, a najkasnije 31.01.2024 </w:t>
      </w:r>
    </w:p>
    <w:p w:rsidR="00947092" w:rsidRDefault="001A02CC" w:rsidP="00947092">
      <w:pPr>
        <w:pStyle w:val="Default"/>
        <w:numPr>
          <w:ilvl w:val="0"/>
          <w:numId w:val="2"/>
        </w:numPr>
      </w:pPr>
      <w:r>
        <w:t>Otplatni plan je obvezni sastavni dio ponude, a mora sadržavati datume otplate glavnice i kamata, odnosno ukupan iznos obračunate k</w:t>
      </w:r>
      <w:r w:rsidR="00947092">
        <w:t>amate iskazane dvjema decimalama</w:t>
      </w:r>
    </w:p>
    <w:p w:rsidR="00A45FFB" w:rsidRDefault="001A02CC" w:rsidP="001A02CC">
      <w:pPr>
        <w:pStyle w:val="Default"/>
        <w:numPr>
          <w:ilvl w:val="0"/>
          <w:numId w:val="2"/>
        </w:numPr>
      </w:pPr>
      <w:r>
        <w:t>Prijedlog ugovora o kreditu je sastavni dio ponude.</w:t>
      </w:r>
    </w:p>
    <w:p w:rsidR="001A02CC" w:rsidRDefault="001A02CC" w:rsidP="001A02CC">
      <w:pPr>
        <w:pStyle w:val="Default"/>
      </w:pPr>
    </w:p>
    <w:p w:rsidR="001A02CC" w:rsidRDefault="001A02CC" w:rsidP="001A02CC">
      <w:pPr>
        <w:pStyle w:val="Default"/>
      </w:pPr>
    </w:p>
    <w:p w:rsidR="00B27009" w:rsidRDefault="00B27009" w:rsidP="001A02CC">
      <w:pPr>
        <w:pStyle w:val="Default"/>
      </w:pPr>
    </w:p>
    <w:p w:rsidR="00B27009" w:rsidRDefault="00B27009" w:rsidP="001A02CC">
      <w:pPr>
        <w:pStyle w:val="Default"/>
      </w:pPr>
    </w:p>
    <w:p w:rsidR="001A02CC" w:rsidRDefault="001A02CC" w:rsidP="001A02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 _____________________, 2022. godine </w:t>
      </w:r>
    </w:p>
    <w:p w:rsidR="001A02CC" w:rsidRDefault="001A02CC" w:rsidP="001A02CC">
      <w:pPr>
        <w:pStyle w:val="Default"/>
        <w:rPr>
          <w:sz w:val="23"/>
          <w:szCs w:val="23"/>
        </w:rPr>
      </w:pPr>
    </w:p>
    <w:p w:rsidR="00B27009" w:rsidRDefault="00B27009" w:rsidP="001A02CC">
      <w:pPr>
        <w:pStyle w:val="Default"/>
        <w:rPr>
          <w:sz w:val="23"/>
          <w:szCs w:val="23"/>
        </w:rPr>
      </w:pPr>
    </w:p>
    <w:p w:rsidR="00B30B5D" w:rsidRDefault="00B30B5D" w:rsidP="001A02CC">
      <w:pPr>
        <w:pStyle w:val="Default"/>
        <w:rPr>
          <w:sz w:val="23"/>
          <w:szCs w:val="23"/>
        </w:rPr>
      </w:pPr>
    </w:p>
    <w:p w:rsidR="001A02CC" w:rsidRDefault="001A02CC" w:rsidP="001A02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M.P</w:t>
      </w:r>
      <w:proofErr w:type="spellEnd"/>
      <w:r>
        <w:rPr>
          <w:sz w:val="23"/>
          <w:szCs w:val="23"/>
        </w:rPr>
        <w:t xml:space="preserve">. </w:t>
      </w:r>
    </w:p>
    <w:p w:rsidR="00B27009" w:rsidRDefault="00B27009" w:rsidP="001A02CC">
      <w:pPr>
        <w:pStyle w:val="Default"/>
        <w:rPr>
          <w:sz w:val="23"/>
          <w:szCs w:val="23"/>
        </w:rPr>
      </w:pPr>
    </w:p>
    <w:p w:rsidR="00B27009" w:rsidRDefault="001A02CC" w:rsidP="001A02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_______________________ </w:t>
      </w:r>
    </w:p>
    <w:p w:rsidR="001A02CC" w:rsidRDefault="001A02CC" w:rsidP="001A02CC">
      <w:pPr>
        <w:pStyle w:val="Default"/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(potpis ovlaštene osobe)</w:t>
      </w:r>
    </w:p>
    <w:sectPr w:rsidR="001A02CC" w:rsidSect="00B27009"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63" w:rsidRDefault="00865063" w:rsidP="004B06C3">
      <w:pPr>
        <w:spacing w:after="0" w:line="240" w:lineRule="auto"/>
      </w:pPr>
      <w:r>
        <w:separator/>
      </w:r>
    </w:p>
  </w:endnote>
  <w:endnote w:type="continuationSeparator" w:id="0">
    <w:p w:rsidR="00865063" w:rsidRDefault="00865063" w:rsidP="004B0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651382"/>
      <w:docPartObj>
        <w:docPartGallery w:val="Page Numbers (Bottom of Page)"/>
        <w:docPartUnique/>
      </w:docPartObj>
    </w:sdtPr>
    <w:sdtEndPr/>
    <w:sdtContent>
      <w:p w:rsidR="004B06C3" w:rsidRDefault="004B06C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77E">
          <w:rPr>
            <w:noProof/>
          </w:rPr>
          <w:t>4</w:t>
        </w:r>
        <w:r>
          <w:fldChar w:fldCharType="end"/>
        </w:r>
      </w:p>
    </w:sdtContent>
  </w:sdt>
  <w:p w:rsidR="004B06C3" w:rsidRDefault="004B06C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63" w:rsidRDefault="00865063" w:rsidP="004B06C3">
      <w:pPr>
        <w:spacing w:after="0" w:line="240" w:lineRule="auto"/>
      </w:pPr>
      <w:r>
        <w:separator/>
      </w:r>
    </w:p>
  </w:footnote>
  <w:footnote w:type="continuationSeparator" w:id="0">
    <w:p w:rsidR="00865063" w:rsidRDefault="00865063" w:rsidP="004B0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C6A0DB"/>
    <w:multiLevelType w:val="hybridMultilevel"/>
    <w:tmpl w:val="61F2F8D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28F3470"/>
    <w:multiLevelType w:val="hybridMultilevel"/>
    <w:tmpl w:val="308181B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39B5467"/>
    <w:multiLevelType w:val="hybridMultilevel"/>
    <w:tmpl w:val="6B96D1D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BC"/>
    <w:rsid w:val="000072F0"/>
    <w:rsid w:val="000B07DE"/>
    <w:rsid w:val="001270A8"/>
    <w:rsid w:val="00142EE1"/>
    <w:rsid w:val="00152D38"/>
    <w:rsid w:val="00172031"/>
    <w:rsid w:val="001A02CC"/>
    <w:rsid w:val="001F2A42"/>
    <w:rsid w:val="002454E7"/>
    <w:rsid w:val="002A12BC"/>
    <w:rsid w:val="00322D06"/>
    <w:rsid w:val="0037329F"/>
    <w:rsid w:val="00396B07"/>
    <w:rsid w:val="00414396"/>
    <w:rsid w:val="00452095"/>
    <w:rsid w:val="004A6E5C"/>
    <w:rsid w:val="004B06C3"/>
    <w:rsid w:val="004D715D"/>
    <w:rsid w:val="004D7E75"/>
    <w:rsid w:val="00562109"/>
    <w:rsid w:val="005A0CB7"/>
    <w:rsid w:val="00634227"/>
    <w:rsid w:val="00636EF9"/>
    <w:rsid w:val="006A3784"/>
    <w:rsid w:val="006F0A20"/>
    <w:rsid w:val="007371AE"/>
    <w:rsid w:val="00762028"/>
    <w:rsid w:val="007A389C"/>
    <w:rsid w:val="007A676E"/>
    <w:rsid w:val="0081580F"/>
    <w:rsid w:val="00865063"/>
    <w:rsid w:val="00881AB5"/>
    <w:rsid w:val="00947092"/>
    <w:rsid w:val="00A02AC0"/>
    <w:rsid w:val="00A24A6B"/>
    <w:rsid w:val="00A45FFB"/>
    <w:rsid w:val="00A60A38"/>
    <w:rsid w:val="00AF48A2"/>
    <w:rsid w:val="00AF7090"/>
    <w:rsid w:val="00B27009"/>
    <w:rsid w:val="00B30B5D"/>
    <w:rsid w:val="00B83C81"/>
    <w:rsid w:val="00BC1B40"/>
    <w:rsid w:val="00C94827"/>
    <w:rsid w:val="00D231AD"/>
    <w:rsid w:val="00DD4329"/>
    <w:rsid w:val="00E4077E"/>
    <w:rsid w:val="00E66F58"/>
    <w:rsid w:val="00E73A6B"/>
    <w:rsid w:val="00E767CD"/>
    <w:rsid w:val="00FA522A"/>
    <w:rsid w:val="00FB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B1947"/>
    <w:rPr>
      <w:color w:val="0000FF" w:themeColor="hyperlink"/>
      <w:u w:val="single"/>
    </w:rPr>
  </w:style>
  <w:style w:type="paragraph" w:customStyle="1" w:styleId="Default">
    <w:name w:val="Default"/>
    <w:rsid w:val="00A60A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0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02CC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4B0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06C3"/>
  </w:style>
  <w:style w:type="paragraph" w:styleId="Podnoje">
    <w:name w:val="footer"/>
    <w:basedOn w:val="Normal"/>
    <w:link w:val="PodnojeChar"/>
    <w:uiPriority w:val="99"/>
    <w:unhideWhenUsed/>
    <w:rsid w:val="004B0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06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B1947"/>
    <w:rPr>
      <w:color w:val="0000FF" w:themeColor="hyperlink"/>
      <w:u w:val="single"/>
    </w:rPr>
  </w:style>
  <w:style w:type="paragraph" w:customStyle="1" w:styleId="Default">
    <w:name w:val="Default"/>
    <w:rsid w:val="00A60A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0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02CC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4B0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06C3"/>
  </w:style>
  <w:style w:type="paragraph" w:styleId="Podnoje">
    <w:name w:val="footer"/>
    <w:basedOn w:val="Normal"/>
    <w:link w:val="PodnojeChar"/>
    <w:uiPriority w:val="99"/>
    <w:unhideWhenUsed/>
    <w:rsid w:val="004B0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0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http://www.herculane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gor.vlasic@herculanea.h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F6012-87C3-4B68-85EF-C6A33770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Vlašić Igor</dc:creator>
  <cp:lastModifiedBy>Vlašić Igor</cp:lastModifiedBy>
  <cp:revision>3</cp:revision>
  <cp:lastPrinted>2022-09-01T10:15:00Z</cp:lastPrinted>
  <dcterms:created xsi:type="dcterms:W3CDTF">2022-09-01T10:30:00Z</dcterms:created>
  <dcterms:modified xsi:type="dcterms:W3CDTF">2022-09-01T10:31:00Z</dcterms:modified>
</cp:coreProperties>
</file>